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2FB" w:rsidRDefault="00F132FB" w:rsidP="00F132FB">
      <w:pPr>
        <w:spacing w:line="451" w:lineRule="exact"/>
        <w:ind w:left="540" w:right="340"/>
        <w:jc w:val="right"/>
      </w:pPr>
      <w:r>
        <w:t>Для проведения единого государственного экзамена по иностранному (английскому) языку (далее - ЕГЭ по иностранному (английскому) языку)</w:t>
      </w:r>
    </w:p>
    <w:p w:rsidR="00F132FB" w:rsidRDefault="00F132FB" w:rsidP="00F132FB">
      <w:pPr>
        <w:spacing w:line="451" w:lineRule="exact"/>
        <w:ind w:left="600" w:right="280"/>
        <w:jc w:val="both"/>
      </w:pPr>
      <w:r>
        <w:t>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:rsidR="00F132FB" w:rsidRDefault="00F132FB" w:rsidP="00F132FB">
      <w:pPr>
        <w:spacing w:line="451" w:lineRule="exact"/>
        <w:ind w:right="280"/>
        <w:jc w:val="right"/>
      </w:pPr>
      <w:r>
        <w:t>Таблица 6.4</w:t>
      </w:r>
    </w:p>
    <w:p w:rsidR="00F132FB" w:rsidRDefault="00F132FB" w:rsidP="00F132FB">
      <w:pPr>
        <w:spacing w:line="451" w:lineRule="exact"/>
        <w:ind w:right="320"/>
        <w:jc w:val="center"/>
      </w:pPr>
      <w:r>
        <w:t>Проверяемые на ЕГЭ по иностранному (английскому) языку требования</w:t>
      </w:r>
      <w:r>
        <w:br/>
        <w:t>к результатам освоения основной образовательной программы</w:t>
      </w:r>
      <w:r>
        <w:br/>
        <w:t>среднего общего образования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515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51" w:lineRule="exact"/>
              <w:jc w:val="center"/>
            </w:pPr>
            <w:r>
              <w:t>Код</w:t>
            </w:r>
          </w:p>
          <w:p w:rsidR="00F132FB" w:rsidRDefault="00F132FB" w:rsidP="009363E7">
            <w:pPr>
              <w:framePr w:w="10243" w:wrap="notBeside" w:vAnchor="text" w:hAnchor="text" w:xAlign="center" w:y="1"/>
              <w:spacing w:line="451" w:lineRule="exact"/>
            </w:pPr>
            <w:r>
              <w:t>проверяемого</w:t>
            </w:r>
          </w:p>
          <w:p w:rsidR="00F132FB" w:rsidRDefault="00F132FB" w:rsidP="009363E7">
            <w:pPr>
              <w:framePr w:w="10243" w:wrap="notBeside" w:vAnchor="text" w:hAnchor="text" w:xAlign="center" w:y="1"/>
              <w:spacing w:line="451" w:lineRule="exact"/>
              <w:ind w:left="240"/>
            </w:pPr>
            <w:r>
              <w:t>требования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center"/>
            </w:pPr>
            <w: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Предметные результаты по учебному предмету «Иностранный язык» предметной области «Иностранные языки» должны отражать сформированность иноязычной коммуникативной компетенции на пороговом уровне и на уровне, превышающем пороговый, достаточном для делового общения в рамках выбранного профиля, в совокупности её составляющих - речевой (говорение, аудирование, чтение и письменная речь), языковой (орфография, пунктуация, фонетическая, лексическая и грамматическая стороны речи), социокультурной, компенсаторной, метапредметной (учебно</w:t>
            </w:r>
            <w:r>
              <w:softHyphen/>
              <w:t>познавательной)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542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Овладение основными видами речевой деятельности в рамках следующего тематического содержания речи.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Современный мир профессий. Выбор профессии. Деловое общение. Альтернативы в продолжении образования. Роль иностранного языка в современном мире. Молодёжь в современном обществе. Ценностные ориентиры молодёжи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</w:t>
            </w:r>
          </w:p>
        </w:tc>
      </w:tr>
    </w:tbl>
    <w:p w:rsidR="00F132FB" w:rsidRDefault="00F132FB" w:rsidP="00F132FB">
      <w:pPr>
        <w:framePr w:w="10243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472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Проблемы современной цивилизации. Родная страна и страна (страны) изучаемого языка. Выдающиеся люди родной страны и страны (стран) изучаемого языка. Россия и мир: вклад России в мировую культуру, науку, технику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Говорение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Уметь вести разные виды диалога (в том числе комбинированный) в стандартных ситуациях 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 с соблюдением норм речевого этикета, принятых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1.1.2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Создавать устные связные монологические высказывания (описание (характеристика), повествование (сообщение, рассуждение) с изложением своего мнения и краткой аргументацией объёмом </w:t>
            </w:r>
            <w:r>
              <w:rPr>
                <w:rStyle w:val="23pt"/>
                <w:rFonts w:eastAsia="Arial Unicode MS"/>
              </w:rPr>
              <w:t>17-18</w:t>
            </w:r>
            <w:r>
              <w:t xml:space="preserve"> фраз в рамках тематического содержания речи; создавать сообщение в связи с прочитанным (прослушанным) текстом с выражением своего отношения к изложенным событиям и фактам объёмом 17 - 18 фраз; устно представлять в объёме 17-18 фраз результаты выполненной проектной работы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Аудирование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1.2.1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основного содержания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1.2.2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 задачи, с пониманием нужной (интересующей, запрашиваемой) информации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1.2.3</w:t>
            </w: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Воспринимать на слух и понимать звучащие до 3,5 минут аутентичные тексты, содержащие неизученные языковые явления, не препятствующие решению коммуникативной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8477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задачи, с полным пониманием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Смысловое чтение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1.3.1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несложные аутентичные тексты разного вида, жанра и стиля объёмом 600 - 900 слов, содержащие отдельные неизученные языковые явления, с пониманием основного содержания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1.3.2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Читать про себя и понимать несложные аутентичные тексты разного вида, жанра и стиля объёмом 600 - 900 слов, содержащие отдельные неизученные языковые явления, с пониманием нужной (интересующей, запрашиваемой) информации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1.3.3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Читать про себя и понимать несложные аутентичные тексты разного вида, жанра и стиля объёмом 600 - 900 слов, содержащие отдельные неизученные языковые явления, с полным пониманием прочитанного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1.3.4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Читать несплошные тексты (таблицы, диаграммы, графики, инфографику) и понимать представленную в них информацию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Письменная речь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1.4.1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1.4.2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Писать электронное сообщение личного характера объёмом до 140 слов, соблюдая принятый речевой этикет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5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1.4.3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Создавать письменные высказывания объёмом до 250 слов с использованием плана, картинки, таблицы, графиков, диаграмм, прочитанного (прослушанного) текста; заполнять таблицу, кратко фиксируя содержание прочитанного (прослушанного) текста или дополняя информацию в таблице; комментировать информацию, высказывание, цитату, пословицу с выражением и аргументацией своего мнения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1.4.4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Представлять результаты выполненной проектной работы объёмом до 180 слов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1.4.5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Писать резюме и письмо-обращение о приёме на работу объёмом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8520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до 140 слов с сообщением основных сведений о себе; писать официальное (деловое) письмо, в том числе электронное, объёмом до 180 слов в соответствии с нормами официального общения, принятыми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1.5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Перевод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1.5.1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>Овладение умениями письменного перевода с иностранного языка на русский язык аутентичных текстов научно-популярного характера (в том числе в русле выбранного профиля)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Языковая сторона речи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605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2.1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объёмом до 150 слов, построенные в основном на изученном языковом материале, с соблюдением правил чтения и интонации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2.2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Овладение орфографическими навыками в отношении изученного лексического материала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2.3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прямую 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73"/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2.4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 выявление признаков изученных грамматических и лексических явлений по заданным основаниям</w:t>
            </w:r>
          </w:p>
        </w:tc>
      </w:tr>
    </w:tbl>
    <w:p w:rsidR="00F132FB" w:rsidRDefault="00F132FB" w:rsidP="00F132FB">
      <w:pPr>
        <w:framePr w:w="10243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3"/>
        <w:gridCol w:w="8515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2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lastRenderedPageBreak/>
              <w:t>2.5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Овладение навыками распознавания и употребления в устной и письменной речи не менее 1650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2.6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586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3.1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Овладение социокультурными знаниями и умениями: 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знать (понимать) и использовать в устной и письменной речи наиболее употребительную тематическую фоновую лексику страны (стран)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 (стран) изучаемого языка; представлять родную страну и её культуру на 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22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8" w:wrap="notBeside" w:vAnchor="text" w:hAnchor="text" w:xAlign="center" w:y="1"/>
              <w:spacing w:line="446" w:lineRule="exact"/>
              <w:jc w:val="both"/>
            </w:pPr>
            <w: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</w:tbl>
    <w:p w:rsidR="00F132FB" w:rsidRDefault="00F132FB" w:rsidP="00F132FB">
      <w:pPr>
        <w:framePr w:w="10248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  <w:sectPr w:rsidR="00F132FB">
          <w:pgSz w:w="11900" w:h="16840"/>
          <w:pgMar w:top="536" w:right="229" w:bottom="393" w:left="603" w:header="0" w:footer="3" w:gutter="0"/>
          <w:cols w:space="720"/>
          <w:noEndnote/>
          <w:docGrid w:linePitch="360"/>
        </w:sectPr>
      </w:pPr>
    </w:p>
    <w:p w:rsidR="00F132FB" w:rsidRDefault="00F132FB" w:rsidP="00F132FB">
      <w:pPr>
        <w:spacing w:before="22" w:after="22" w:line="240" w:lineRule="exact"/>
        <w:rPr>
          <w:sz w:val="19"/>
          <w:szCs w:val="19"/>
        </w:rPr>
      </w:pPr>
    </w:p>
    <w:p w:rsidR="00F132FB" w:rsidRDefault="00F132FB" w:rsidP="00F132FB">
      <w:pPr>
        <w:rPr>
          <w:sz w:val="2"/>
          <w:szCs w:val="2"/>
        </w:rPr>
        <w:sectPr w:rsidR="00F132FB">
          <w:pgSz w:w="11900" w:h="16840"/>
          <w:pgMar w:top="928" w:right="0" w:bottom="648" w:left="0" w:header="0" w:footer="3" w:gutter="0"/>
          <w:cols w:space="720"/>
          <w:noEndnote/>
          <w:docGrid w:linePitch="360"/>
        </w:sectPr>
      </w:pPr>
    </w:p>
    <w:p w:rsidR="00F132FB" w:rsidRDefault="00F132FB" w:rsidP="00F132FB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524510</wp:posOffset>
                </wp:positionH>
                <wp:positionV relativeFrom="paragraph">
                  <wp:posOffset>1270</wp:posOffset>
                </wp:positionV>
                <wp:extent cx="106680" cy="177800"/>
                <wp:effectExtent l="2540" t="0" r="0" b="381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2FB" w:rsidRDefault="00F132FB" w:rsidP="00F132FB">
                            <w:pPr>
                              <w:spacing w:line="280" w:lineRule="exact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1.3pt;margin-top:.1pt;width:8.4pt;height:14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" filled="f" stroked="f">
                <v:textbox style="mso-fit-shape-to-text:t" inset="0,0,0,0">
                  <w:txbxContent>
                    <w:p w:rsidR="00F132FB" w:rsidRDefault="00F132FB" w:rsidP="00F132FB">
                      <w:pPr>
                        <w:spacing w:line="280" w:lineRule="exact"/>
                      </w:pPr>
                      <w:r>
                        <w:rPr>
                          <w:rStyle w:val="2Exact0"/>
                          <w:rFonts w:eastAsia="Arial Unicode MS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1167130</wp:posOffset>
                </wp:positionH>
                <wp:positionV relativeFrom="paragraph">
                  <wp:posOffset>1270</wp:posOffset>
                </wp:positionV>
                <wp:extent cx="5281930" cy="315341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1930" cy="315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2FB" w:rsidRDefault="00F132FB" w:rsidP="00F132F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1181"/>
                              </w:tabs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Приобретение опыта практической деятельности в повседневной жизни:</w:t>
                            </w: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ab/>
                              <w:t>участвовать в учебно-исследовательской, проектной</w:t>
                            </w:r>
                          </w:p>
                          <w:p w:rsidR="00F132FB" w:rsidRDefault="00F132FB" w:rsidP="00F132F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446" w:lineRule="exact"/>
                              <w:jc w:val="both"/>
                            </w:pPr>
                            <w:r>
                              <w:rPr>
                                <w:rStyle w:val="2Exact0"/>
                                <w:rFonts w:eastAsia="Arial Unicode MS"/>
                              </w:rPr>
                              <w:t>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91.9pt;margin-top:.1pt;width:415.9pt;height:248.3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" filled="f" stroked="f">
                <v:textbox style="mso-fit-shape-to-text:t" inset="0,0,0,0">
                  <w:txbxContent>
                    <w:p w:rsidR="00F132FB" w:rsidRDefault="00F132FB" w:rsidP="00F132F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1181"/>
                        </w:tabs>
                        <w:spacing w:line="446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Приобретение опыта практической деятельности в повседневной жизни:</w:t>
                      </w:r>
                      <w:r>
                        <w:rPr>
                          <w:rStyle w:val="2Exact0"/>
                          <w:rFonts w:eastAsia="Arial Unicode MS"/>
                        </w:rPr>
                        <w:tab/>
                        <w:t>участвовать в учебно-исследовательской, проектной</w:t>
                      </w:r>
                    </w:p>
                    <w:p w:rsidR="00F132FB" w:rsidRDefault="00F132FB" w:rsidP="00F132F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446" w:lineRule="exact"/>
                        <w:jc w:val="both"/>
                      </w:pPr>
                      <w:r>
                        <w:rPr>
                          <w:rStyle w:val="2Exact0"/>
                          <w:rFonts w:eastAsia="Arial Unicode MS"/>
                        </w:rPr>
                        <w:t>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Интернет; использовать приобретённые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466E97EE" wp14:editId="1BC75EA1">
                <wp:simplePos x="0" y="0"/>
                <wp:positionH relativeFrom="margin">
                  <wp:posOffset>457200</wp:posOffset>
                </wp:positionH>
                <wp:positionV relativeFrom="paragraph">
                  <wp:posOffset>251460</wp:posOffset>
                </wp:positionV>
                <wp:extent cx="6629400" cy="5242560"/>
                <wp:effectExtent l="0" t="0" r="0" b="1524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24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32FB" w:rsidRDefault="00F132FB" w:rsidP="00F132FB">
                            <w:pPr>
                              <w:pStyle w:val="a8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bookmarkStart w:id="0" w:name="_GoBack"/>
                            <w:r>
                              <w:rPr>
                                <w:rStyle w:val="Exact0"/>
                                <w:rFonts w:eastAsia="Verdana"/>
                              </w:rPr>
                              <w:t>Таблица 6.5</w:t>
                            </w:r>
                          </w:p>
                          <w:p w:rsidR="00F132FB" w:rsidRDefault="00F132FB" w:rsidP="00F132FB">
                            <w:pPr>
                              <w:pStyle w:val="a8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Exact0"/>
                                <w:rFonts w:eastAsia="Verdana"/>
                              </w:rPr>
                              <w:t>Перечень элементов содержания, проверяемых на ЕГЭ по иностранному (английскому) языку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62"/>
                              <w:gridCol w:w="8962"/>
                            </w:tblGrid>
                            <w:tr w:rsidR="00F132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132FB" w:rsidRDefault="00F132FB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89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132FB" w:rsidRDefault="00F132FB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Проверяемый элемент содержания</w:t>
                                  </w:r>
                                </w:p>
                              </w:tc>
                            </w:tr>
                            <w:tr w:rsidR="00F132F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219"/>
                                <w:jc w:val="center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132FB" w:rsidRDefault="00F132FB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96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F132FB" w:rsidRDefault="00F132FB">
                                  <w:pPr>
                                    <w:spacing w:line="446" w:lineRule="exact"/>
                                  </w:pPr>
                                  <w:r>
                                    <w:t>Коммуникативные умения</w:t>
                                  </w:r>
                                </w:p>
                                <w:p w:rsidR="00F132FB" w:rsidRDefault="00F132FB">
                                  <w:pPr>
                                    <w:spacing w:line="446" w:lineRule="exact"/>
                                    <w:jc w:val="both"/>
                                  </w:pPr>
                                  <w:r>
                      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F132FB" w:rsidRDefault="00F132FB" w:rsidP="00F132F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E97EE" id="Надпись 1" o:spid="_x0000_s1028" type="#_x0000_t202" style="position:absolute;margin-left:36pt;margin-top:19.8pt;width:522pt;height:412.8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" filled="f" stroked="f">
                <v:textbox inset="0,0,0,0">
                  <w:txbxContent>
                    <w:p w:rsidR="00F132FB" w:rsidRDefault="00F132FB" w:rsidP="00F132FB">
                      <w:pPr>
                        <w:pStyle w:val="a8"/>
                        <w:shd w:val="clear" w:color="auto" w:fill="auto"/>
                        <w:spacing w:line="280" w:lineRule="exact"/>
                        <w:jc w:val="left"/>
                      </w:pPr>
                      <w:bookmarkStart w:id="1" w:name="_GoBack"/>
                      <w:r>
                        <w:rPr>
                          <w:rStyle w:val="Exact0"/>
                          <w:rFonts w:eastAsia="Verdana"/>
                        </w:rPr>
                        <w:t>Таблица 6.5</w:t>
                      </w:r>
                    </w:p>
                    <w:p w:rsidR="00F132FB" w:rsidRDefault="00F132FB" w:rsidP="00F132FB">
                      <w:pPr>
                        <w:pStyle w:val="a8"/>
                        <w:shd w:val="clear" w:color="auto" w:fill="auto"/>
                        <w:jc w:val="both"/>
                      </w:pPr>
                      <w:r>
                        <w:rPr>
                          <w:rStyle w:val="Exact0"/>
                          <w:rFonts w:eastAsia="Verdana"/>
                        </w:rPr>
                        <w:t>Перечень элементов содержания, проверяемых на ЕГЭ по иностранному (английскому) языку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62"/>
                        <w:gridCol w:w="8962"/>
                      </w:tblGrid>
                      <w:tr w:rsidR="00F132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F132FB" w:rsidRDefault="00F132FB">
                            <w:pPr>
                              <w:spacing w:line="280" w:lineRule="exact"/>
                              <w:jc w:val="center"/>
                            </w:pPr>
                            <w:r>
                              <w:t>Код</w:t>
                            </w:r>
                          </w:p>
                        </w:tc>
                        <w:tc>
                          <w:tcPr>
                            <w:tcW w:w="896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132FB" w:rsidRDefault="00F132FB">
                            <w:pPr>
                              <w:spacing w:line="280" w:lineRule="exact"/>
                              <w:jc w:val="center"/>
                            </w:pPr>
                            <w:r>
                              <w:t>Проверяемый элемент содержания</w:t>
                            </w:r>
                          </w:p>
                        </w:tc>
                      </w:tr>
                      <w:tr w:rsidR="00F132F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219"/>
                          <w:jc w:val="center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F132FB" w:rsidRDefault="00F132FB">
                            <w:pPr>
                              <w:spacing w:line="280" w:lineRule="exact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96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F132FB" w:rsidRDefault="00F132FB">
                            <w:pPr>
                              <w:spacing w:line="446" w:lineRule="exact"/>
                            </w:pPr>
                            <w:r>
                              <w:t>Коммуникативные умения</w:t>
                            </w:r>
                          </w:p>
                          <w:p w:rsidR="00F132FB" w:rsidRDefault="00F132FB">
                            <w:pPr>
                              <w:spacing w:line="446" w:lineRule="exact"/>
                              <w:jc w:val="both"/>
                            </w:pPr>
                            <w:r>
                      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речи, указанного во ФГОС СОО.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Молодёжь в современном обществе. Досуг молодёжи. Природа и экология. Технический прогресс, современные средства информации и коммуникации, Интернет-безопасность. Современный мир профессий. Ценностные ориентиры молодёжи в современном обществе. Деловое общение. Проблемы современной цивилизации. Россия и мир: вклад России в мировую культуру, науку, технику. Родная страна и страна (страны) изучаемого языка.</w:t>
                            </w:r>
                          </w:p>
                        </w:tc>
                      </w:tr>
                      <w:bookmarkEnd w:id="1"/>
                    </w:tbl>
                    <w:p w:rsidR="00F132FB" w:rsidRDefault="00F132FB" w:rsidP="00F132F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60" w:lineRule="exact"/>
      </w:pPr>
    </w:p>
    <w:p w:rsidR="00F132FB" w:rsidRDefault="00F132FB" w:rsidP="00F132FB">
      <w:pPr>
        <w:spacing w:line="381" w:lineRule="exact"/>
      </w:pPr>
    </w:p>
    <w:p w:rsidR="00F132FB" w:rsidRDefault="00F132FB" w:rsidP="00F132FB">
      <w:pPr>
        <w:rPr>
          <w:sz w:val="2"/>
          <w:szCs w:val="2"/>
        </w:rPr>
        <w:sectPr w:rsidR="00F132FB">
          <w:type w:val="continuous"/>
          <w:pgSz w:w="11900" w:h="16840"/>
          <w:pgMar w:top="928" w:right="512" w:bottom="648" w:left="11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8938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Выдающиеся люди родной страны и страны (стран)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1.1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Говорение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1.1.1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Диалогическая речь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1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1.1.1.1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 этикетного характера: начинать, поддерживать и заканчивать разговор, вежливо переспрашивать; вежливо выражать согласие (отказ); выражать благодарность; 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1.1.1.2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 - побуждение к действию: обращаться с просьбой, вежливо соглашаться (не соглашаться) выполнить просьбу; давать совет и принимать (не принимать) совет; 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1.1.1.3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8938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изучаемого языка (объём диалога - до 10 реплик со стороны каждого собеседника)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96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1.1.1.4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Диалог - обмен мнениями: выражать свою точку зрения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восхищение, удивление, радость, огорчение; выражать эмоциональную поддержку собеседнику, в том числе с помощью комплиментов,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1.1.1.5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 (объём диалога - до 10 реплик со стороны каждого собеседника)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95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1.1.1.6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Полилог - умения запрашивать и обмениваться информацией; высказывать и аргументировать свою точку зрения; возражать, расспрашивать участников полилога и уточнять их мнение и точки зрения; брать на себя инициативу в обсуждении, внося пояснения (дополнения); выражать эмоциональное отношение к обсуждаемому вопросу; соблюдать речевые нормы и правила поведения, принятые в странах изучаемого языка в стандартных ситуациях неофициального и официального общения в рамках тематического содержания речи с использованием речевых ситуаций, иллюстраций, фотографий, таблиц, диаграмм, схем и без использования, с соблюдением норм речевого этикета, принятых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300"/>
            </w:pPr>
            <w:r>
              <w:t>1.1.2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Монологическая речь</w:t>
            </w:r>
          </w:p>
        </w:tc>
      </w:tr>
    </w:tbl>
    <w:p w:rsidR="00F132FB" w:rsidRDefault="00F132FB" w:rsidP="00F132FB">
      <w:pPr>
        <w:framePr w:w="10166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8938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62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lastRenderedPageBreak/>
              <w:t>1.1.2.1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описания (предмета, местности, внешности и одежды человека), в том числе характеристики (черт характера реального человека или литературного персонажа)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1.1.2.2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повествования (сообщения) в рамках тематического содержания речи с использованием ключевых слов, плана и (или) иллюстраций, фотографий,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1.1.2.3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Создание устного связного монологического высказывания с использованием одного из основных коммуникативных типов речи - рассуждения (с изложением своего мнения и краткой аргументацией) в рамках тематического содержания речи с использованием ключевых слов, плана и (или) иллюстраций, фотографий, таблиц, диаграмм, схем, инфографикиу и без их использования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1.1.2.4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Пересказ основного содержания прочитанного (прослушанного) текста в рамках тематического содержания речи с использованием ключевых слов, плана с выражением своего отношения к событиям и фактам, изложенным в тексте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1.1.2.5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Устное представление (презентация) результатов выполненной проектной работы в рамках тематического содержания речи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60"/>
            </w:pPr>
            <w:r>
              <w:t>1.1.2.6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Создание сообщений в связи с прочитанным (прослушанным) текстом с выражением своего отношения к событиям и фактам, изложенным в тексте, с использованием ключевых слов, плана и (или иллюстраций,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9"/>
        <w:gridCol w:w="8942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фотографий, таблиц, диаграмм, схем, инфографики и без их использования (объём монологического высказывания - до 18 фраз)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ind w:left="400"/>
            </w:pPr>
            <w:r>
              <w:rPr>
                <w:rStyle w:val="213pt"/>
                <w:rFonts w:eastAsia="Arial Unicode MS"/>
              </w:rPr>
              <w:t>1.2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Аудирование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1.2.1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Аудирование с пониманием основного содержания текста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3,5 минут)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right="380"/>
              <w:jc w:val="right"/>
            </w:pPr>
            <w:r>
              <w:t>1.2.2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Аудирование с пониманием нужной (интересующей, запрашиваемой) информации -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и имплицитной (неявной) форме, в воспринимаемом на слух тексте (время звучания текста (текстов) для аудирования - до 3,5 минут)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61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1.2.3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Аудирование с полным и точным пониманием всей информации, данной в тексте - умения понимать на слух аутентичные тексты, содержащие отдельные неизученные языковые явления, с использованием языковой и контекстуальной догадки; понимать взаимосвязь между фактами, причинами, событиями; устанавливать последовательность фактов и событий; определять отношение говорящего к предмету обсуждения; догадываться из контекста о значении незнакомых слов (время звучания текста (текстов) для аудирования - до 3,5 минут)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ind w:left="400"/>
            </w:pPr>
            <w:r>
              <w:rPr>
                <w:rStyle w:val="213pt"/>
                <w:rFonts w:eastAsia="Arial Unicode MS"/>
              </w:rPr>
              <w:t>1.3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Смысловое чтение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400"/>
            </w:pPr>
            <w:r>
              <w:t>1.3.1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Чтение с пониманием основного содержания текста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933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 игнорировать незнакомые слова, несущественные для понимания основного содержания (объём текста (текстов) для чтения - до 900 слов)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06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1.3.2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Чтение с пониманием нужной (интересующей, запрашиваемой) информации -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- до 900 слов)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61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1.3.3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Чтение с полным пониманием -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 следственную взаимосвязь изложенных в тексте фактов и событий (объём текста (текстов) для чтения - до 900 слов)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right="360"/>
              <w:jc w:val="right"/>
            </w:pPr>
            <w:r>
              <w:t>1.3.4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ind w:left="380"/>
            </w:pPr>
            <w:r>
              <w:rPr>
                <w:rStyle w:val="213pt"/>
                <w:rFonts w:eastAsia="Arial Unicode MS"/>
              </w:rPr>
              <w:t>1.4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Письменная речь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1.4.1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Заполнение анкет и формуляров в соответствии с нормами, принятыми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1.4.2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 xml:space="preserve">Написание резюме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CV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80"/>
            </w:pPr>
            <w:r>
              <w:t>1.4.3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Написание электронного сообщения личного характера в соответствии с нормами речевого этикета, принятыми в стране (странах) изучаемого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8526"/>
      </w:tblGrid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5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языка, объём сообщения - до 140 слов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1.4.4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46" w:lineRule="exact"/>
              <w:jc w:val="both"/>
            </w:pPr>
            <w: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2217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1.4.5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51" w:lineRule="exact"/>
              <w:jc w:val="both"/>
            </w:pPr>
            <w:r>
              <w:t>Создание небольшого письменного высказывания (в том числе аннотации, рассказа, рецензии, статьи и другого) на основе плана, иллюстрации (иллюстраций) и (или) прочитанного (прослушанного) текста с использованием и без использования образца (объём письменного высказывания - до 250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1.4.6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51" w:lineRule="exact"/>
              <w:jc w:val="both"/>
            </w:pPr>
            <w:r>
              <w:t>Письменное представление результатов выполненной проектной работы, в том числе в форме презентации (объём - до 180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1.4.7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46" w:lineRule="exact"/>
              <w:jc w:val="both"/>
            </w:pPr>
            <w:r>
              <w:t xml:space="preserve">Написание письма-обращения о приёме на работу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application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letter</w:t>
            </w:r>
            <w:r w:rsidRPr="009B544B">
              <w:rPr>
                <w:lang w:eastAsia="en-US" w:bidi="en-US"/>
              </w:rPr>
              <w:t xml:space="preserve">) </w:t>
            </w:r>
            <w:r>
              <w:t>с сообщением основных сведений о себе в соответствии с нормами речевого этикета, принятыми в стране (странах) изучаемого языка (объём письма - до 140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775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1.4.8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46" w:lineRule="exact"/>
              <w:jc w:val="both"/>
            </w:pPr>
            <w:r>
              <w:t>Написание официального (делового) письма, в том числе и электронного, в соответствии с нормами официального общения, принятыми в стране (странах) изучаемого языка (объём официального (делового) письма - до 180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1.4.9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46" w:lineRule="exact"/>
              <w:jc w:val="both"/>
            </w:pPr>
            <w:r>
              <w:t>Создание письменного высказывания с элементами рассуждения на основе таблицы, графика, диаграммы и письменного высказывания типа «Моё мнение», «За и против» (объём письменного высказывания - до 250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328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1.4.10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46" w:lineRule="exact"/>
              <w:jc w:val="both"/>
            </w:pPr>
            <w:r>
              <w:t>Письменное комментирование предложенной информации, высказывания, пословицы, цитаты с выражением и аргументацией своего мнения (объём - до 250 слов)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1140"/>
            </w:pPr>
            <w:r>
              <w:t>2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Языковые знания и навыки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1030" w:wrap="notBeside" w:vAnchor="text" w:hAnchor="text" w:xAlign="center" w:y="1"/>
              <w:spacing w:line="260" w:lineRule="exact"/>
              <w:ind w:left="980"/>
            </w:pPr>
            <w:r>
              <w:rPr>
                <w:rStyle w:val="213pt"/>
                <w:rFonts w:eastAsia="Arial Unicode MS"/>
              </w:rPr>
              <w:t>2.1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1030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Фонетическая сторона речи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761"/>
          <w:jc w:val="center"/>
        </w:trPr>
        <w:tc>
          <w:tcPr>
            <w:tcW w:w="1710" w:type="dxa"/>
            <w:tcBorders>
              <w:top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2.1.1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1030" w:wrap="notBeside" w:vAnchor="text" w:hAnchor="text" w:xAlign="center" w:y="1"/>
              <w:spacing w:line="451" w:lineRule="exact"/>
              <w:jc w:val="both"/>
            </w:pPr>
            <w: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ind w:left="980"/>
            </w:pPr>
            <w:r>
              <w:t>2.1.2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1030" w:wrap="notBeside" w:vAnchor="text" w:hAnchor="text" w:xAlign="center" w:y="1"/>
              <w:spacing w:line="280" w:lineRule="exact"/>
              <w:jc w:val="both"/>
            </w:pPr>
            <w:r>
              <w:t>Чтение вслух аутентичных текстов, построенных в основном</w:t>
            </w:r>
          </w:p>
        </w:tc>
      </w:tr>
    </w:tbl>
    <w:p w:rsidR="00F132FB" w:rsidRDefault="00F132FB" w:rsidP="00F132FB">
      <w:pPr>
        <w:framePr w:w="11030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8938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- до 170 слов)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Орфография и пунктуация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ind w:left="360"/>
            </w:pPr>
            <w:r>
              <w:rPr>
                <w:rStyle w:val="213pt"/>
                <w:rFonts w:eastAsia="Arial Unicode MS"/>
              </w:rPr>
              <w:t>2.2.1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Правильное написание изученных слов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ind w:left="360"/>
            </w:pPr>
            <w:r>
              <w:rPr>
                <w:rStyle w:val="213pt"/>
                <w:rFonts w:eastAsia="Arial Unicode MS"/>
              </w:rPr>
              <w:t>2.2.2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60"/>
            </w:pPr>
            <w:r>
              <w:t>2.2.3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60"/>
            </w:pPr>
            <w:r>
              <w:t>2.2.4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60"/>
            </w:pPr>
            <w:r>
              <w:t>2.2.5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Пунктуационно правильное, в соответствии с принятыми в стране (странах) изучаемого языка нормами официального общения, оформление официального (делового) письма, в том числе и электронного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36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Лексическая сторона речи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0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2.3.1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2.3.2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Многозначные лексические единицы. Синонимы. Антонимы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center"/>
            </w:pPr>
            <w:r>
              <w:t>2.3.3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Имена прилагательные на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 w:rsidRPr="009B544B">
              <w:rPr>
                <w:lang w:eastAsia="en-US" w:bidi="en-US"/>
              </w:rPr>
              <w:t xml:space="preserve"> </w:t>
            </w:r>
            <w:r w:rsidRPr="00F132FB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excited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exciting</w:t>
            </w:r>
            <w:r>
              <w:t>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360"/>
            </w:pPr>
            <w:r>
              <w:t>2.3.4</w:t>
            </w:r>
          </w:p>
        </w:tc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>Наиболее частотные фразовые глаголы</w:t>
            </w:r>
          </w:p>
        </w:tc>
      </w:tr>
    </w:tbl>
    <w:p w:rsidR="00F132FB" w:rsidRDefault="00F132FB" w:rsidP="00F132FB">
      <w:pPr>
        <w:framePr w:w="1017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2"/>
        <w:gridCol w:w="8710"/>
      </w:tblGrid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lastRenderedPageBreak/>
              <w:t>2.3.5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2.3.6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Сокращения и аббревиатуры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2.3.7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Интернациональные слова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2.3.8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Омонимы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2.3.9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Идиомы. Пословицы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2.3.10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Элементы деловой лексики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2.3.11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аффиксация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3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2.3.11.1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51" w:lineRule="exact"/>
              <w:jc w:val="both"/>
            </w:pPr>
            <w:r>
              <w:t xml:space="preserve">Образование глаголов при помощи префиксов </w:t>
            </w:r>
            <w:r>
              <w:rPr>
                <w:rStyle w:val="213pt"/>
                <w:rFonts w:eastAsia="Arial Unicode MS"/>
              </w:rPr>
              <w:t>dis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mis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re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over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under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 </w:t>
            </w:r>
            <w:r>
              <w:t xml:space="preserve">и суффиксов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iseZ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ize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en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2.3.11.2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при помощи префиксов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il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>-апсе/-епсе, -</w:t>
            </w:r>
            <w:r>
              <w:rPr>
                <w:rStyle w:val="213pt"/>
                <w:rFonts w:eastAsia="Arial Unicode MS"/>
              </w:rPr>
              <w:t>er</w:t>
            </w:r>
            <w:r w:rsidRPr="00F132FB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or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ist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ity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merit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ness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sion</w:t>
            </w:r>
            <w:r w:rsidRPr="00F132FB">
              <w:rPr>
                <w:rStyle w:val="213pt"/>
                <w:rFonts w:eastAsia="Arial Unicode MS"/>
                <w:lang w:val="ru-RU"/>
              </w:rPr>
              <w:t>/-1</w:t>
            </w:r>
            <w:r>
              <w:rPr>
                <w:rStyle w:val="213pt"/>
                <w:rFonts w:eastAsia="Arial Unicode MS"/>
              </w:rPr>
              <w:t>ion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ship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36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2.3.11.3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прилагательных при помощи префиксов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il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inter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non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post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-, </w:t>
            </w:r>
            <w:r>
              <w:rPr>
                <w:rStyle w:val="213pt"/>
                <w:rFonts w:eastAsia="Arial Unicode MS"/>
              </w:rPr>
              <w:t>pre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able</w:t>
            </w:r>
            <w:r w:rsidRPr="00F132FB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ible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al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ed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ese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ful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ian</w:t>
            </w:r>
            <w:r w:rsidRPr="00F132FB">
              <w:rPr>
                <w:rStyle w:val="213pt"/>
                <w:rFonts w:eastAsia="Arial Unicode MS"/>
                <w:lang w:val="ru-RU"/>
              </w:rPr>
              <w:t>/-</w:t>
            </w:r>
            <w:r>
              <w:rPr>
                <w:rStyle w:val="213pt"/>
                <w:rFonts w:eastAsia="Arial Unicode MS"/>
              </w:rPr>
              <w:t>an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ical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ing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ish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ive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less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ly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ous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y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2.3.11.4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наречий при помощи префиксов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ип-, </w:t>
            </w:r>
            <w:r>
              <w:rPr>
                <w:rStyle w:val="213pt"/>
                <w:rFonts w:eastAsia="Arial Unicode MS"/>
              </w:rPr>
              <w:t>in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im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~, </w:t>
            </w:r>
            <w:r>
              <w:rPr>
                <w:rStyle w:val="213pt"/>
                <w:rFonts w:eastAsia="Arial Unicode MS"/>
              </w:rPr>
              <w:t>il</w:t>
            </w:r>
            <w:r w:rsidRPr="00F132FB">
              <w:rPr>
                <w:rStyle w:val="213pt"/>
                <w:rFonts w:eastAsia="Arial Unicode MS"/>
                <w:lang w:val="ru-RU"/>
              </w:rPr>
              <w:t>-/</w:t>
            </w:r>
            <w:r>
              <w:rPr>
                <w:rStyle w:val="213pt"/>
                <w:rFonts w:eastAsia="Arial Unicode MS"/>
              </w:rPr>
              <w:t>ir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и суффикса </w:t>
            </w:r>
            <w:r w:rsidRPr="00F132FB">
              <w:rPr>
                <w:rStyle w:val="213pt"/>
                <w:rFonts w:eastAsia="Arial Unicode MS"/>
                <w:lang w:val="ru-RU"/>
              </w:rPr>
              <w:t>-1у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2.3.11.5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 xml:space="preserve">Образование числительных при помощи суффиксов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teen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ty</w:t>
            </w:r>
            <w:r w:rsidRPr="00F132FB">
              <w:rPr>
                <w:rStyle w:val="213pt"/>
                <w:rFonts w:eastAsia="Arial Unicode MS"/>
                <w:lang w:val="ru-RU"/>
              </w:rPr>
              <w:t>, -</w:t>
            </w:r>
            <w:r>
              <w:rPr>
                <w:rStyle w:val="213pt"/>
                <w:rFonts w:eastAsia="Arial Unicode MS"/>
              </w:rPr>
              <w:t>th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340"/>
            </w:pPr>
            <w:r>
              <w:t>2.3.12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словосложение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2.3.12.1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</w:t>
            </w:r>
            <w:r w:rsidRPr="00F132FB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football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2.3.12.2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51" w:lineRule="exact"/>
              <w:jc w:val="both"/>
            </w:pPr>
            <w:r>
              <w:t>Образование сложных существительных путём соединения основы прилагательного с основой существительного (</w:t>
            </w:r>
            <w:r>
              <w:rPr>
                <w:rStyle w:val="213pt"/>
                <w:rFonts w:eastAsia="Arial Unicode MS"/>
              </w:rPr>
              <w:t>blue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bell</w:t>
            </w:r>
            <w: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2.3.12.3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2" w:lineRule="exact"/>
              <w:jc w:val="both"/>
            </w:pPr>
            <w:r>
              <w:t xml:space="preserve">Образование сложных существительных путём соединения основ существительных с предлогом </w:t>
            </w:r>
            <w:r w:rsidRPr="00F132FB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father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in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law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36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2.3.12.4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6" w:lineRule="exact"/>
              <w:jc w:val="both"/>
            </w:pPr>
            <w:r>
              <w:t xml:space="preserve">Образование сложных прилагательных путём соединения основы прилагательного (числительного) с основой существительного с добавлением суффикса 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(</w:t>
            </w:r>
            <w:r>
              <w:rPr>
                <w:rStyle w:val="213pt"/>
                <w:rFonts w:eastAsia="Arial Unicode MS"/>
              </w:rPr>
              <w:t>blue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eyed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eight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legged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2.3.12.5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442" w:lineRule="exact"/>
              <w:jc w:val="both"/>
            </w:pPr>
            <w:r>
              <w:t xml:space="preserve">Образование сложных прилагательных путём соединения наречия с основой причастия II </w:t>
            </w:r>
            <w:r w:rsidRPr="00F132FB">
              <w:rPr>
                <w:rStyle w:val="213pt"/>
                <w:rFonts w:eastAsia="Arial Unicode MS"/>
                <w:lang w:val="ru-RU"/>
              </w:rPr>
              <w:t>(</w:t>
            </w:r>
            <w:r>
              <w:rPr>
                <w:rStyle w:val="213pt"/>
                <w:rFonts w:eastAsia="Arial Unicode MS"/>
              </w:rPr>
              <w:t>well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behaved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ind w:left="180"/>
            </w:pPr>
            <w:r>
              <w:t>2.3.12.6</w:t>
            </w:r>
          </w:p>
        </w:tc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6" w:wrap="notBeside" w:vAnchor="text" w:hAnchor="text" w:xAlign="center" w:y="1"/>
              <w:spacing w:line="280" w:lineRule="exact"/>
              <w:jc w:val="both"/>
            </w:pPr>
            <w:r>
              <w:t>Образование сложных прилагательных путём соединения основы</w:t>
            </w:r>
          </w:p>
        </w:tc>
      </w:tr>
    </w:tbl>
    <w:p w:rsidR="00F132FB" w:rsidRDefault="00F132FB" w:rsidP="00F132FB">
      <w:pPr>
        <w:framePr w:w="10176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5"/>
        <w:gridCol w:w="8820"/>
      </w:tblGrid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прилагательного с основой причастия I (;</w:t>
            </w:r>
            <w:r>
              <w:rPr>
                <w:rStyle w:val="213pt"/>
                <w:rFonts w:eastAsia="Arial Unicode MS"/>
              </w:rPr>
              <w:t>nice</w:t>
            </w:r>
            <w:r w:rsidRPr="00F132FB">
              <w:rPr>
                <w:rStyle w:val="213pt"/>
                <w:rFonts w:eastAsia="Arial Unicode MS"/>
                <w:lang w:val="ru-RU"/>
              </w:rPr>
              <w:t>-</w:t>
            </w:r>
            <w:r>
              <w:rPr>
                <w:rStyle w:val="213pt"/>
                <w:rFonts w:eastAsia="Arial Unicode MS"/>
              </w:rPr>
              <w:t>looking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2.3.13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Основные способы словообразования - конверсия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200"/>
            </w:pPr>
            <w:r>
              <w:t>2.3.13.1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неопределённой формы глаголов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a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run</w:t>
            </w:r>
            <w: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200"/>
            </w:pPr>
            <w:r>
              <w:t>2.3.13.2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Образование имён существительных от прилагательных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rich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people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the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rich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200"/>
            </w:pPr>
            <w:r>
              <w:t>2.3.13.3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существительных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a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-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hand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200"/>
            </w:pPr>
            <w:r>
              <w:t>2.3.13.4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 xml:space="preserve">Образование глаголов от имён прилагательных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cool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-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cool</w:t>
            </w:r>
            <w:r w:rsidRPr="00F132FB">
              <w:rPr>
                <w:rStyle w:val="213pt"/>
                <w:rFonts w:eastAsia="Arial Unicode MS"/>
                <w:lang w:val="ru-RU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60" w:lineRule="exact"/>
              <w:jc w:val="center"/>
            </w:pPr>
            <w:r>
              <w:rPr>
                <w:rStyle w:val="213pt"/>
                <w:rFonts w:eastAsia="Arial Unicode MS"/>
              </w:rPr>
              <w:t>2.4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60" w:lineRule="exact"/>
              <w:jc w:val="both"/>
            </w:pPr>
            <w:r>
              <w:rPr>
                <w:rStyle w:val="213pt"/>
                <w:rFonts w:eastAsia="Arial Unicode MS"/>
              </w:rPr>
              <w:t>Грамматическая сторона речи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820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371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Нераспространённые и распространённые простые предложения, в том числе с несколькими обстоятельствами, следующими в определённом порядке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We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moved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a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new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house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last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year</w:t>
            </w:r>
            <w:r w:rsidRPr="00F132FB">
              <w:rPr>
                <w:rStyle w:val="213pt"/>
                <w:rFonts w:eastAsia="Arial Unicode MS"/>
                <w:lang w:val="ru-RU"/>
              </w:rPr>
              <w:t>.)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It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8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2.4.4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 начальным </w:t>
            </w:r>
            <w:r>
              <w:rPr>
                <w:rStyle w:val="213pt"/>
                <w:rFonts w:eastAsia="Arial Unicode MS"/>
              </w:rPr>
              <w:t>There</w:t>
            </w:r>
            <w:r w:rsidRPr="009B544B">
              <w:rPr>
                <w:lang w:eastAsia="en-US" w:bidi="en-US"/>
              </w:rPr>
              <w:t xml:space="preserve"> +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he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2.4.5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 xml:space="preserve">Предложения с глагольными конструкциями, содержащими глаголы- связки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seem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feel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{</w:t>
            </w:r>
            <w:r>
              <w:rPr>
                <w:rStyle w:val="213pt"/>
                <w:rFonts w:eastAsia="Arial Unicode MS"/>
              </w:rPr>
              <w:t>He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looks</w:t>
            </w:r>
            <w:r w:rsidRPr="00F132FB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seems</w:t>
            </w:r>
            <w:r w:rsidRPr="00F132FB">
              <w:rPr>
                <w:rStyle w:val="213pt"/>
                <w:rFonts w:eastAsia="Arial Unicode MS"/>
                <w:lang w:val="ru-RU"/>
              </w:rPr>
              <w:t>/</w:t>
            </w:r>
            <w:r>
              <w:rPr>
                <w:rStyle w:val="213pt"/>
                <w:rFonts w:eastAsia="Arial Unicode MS"/>
              </w:rPr>
              <w:t>feels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happy</w:t>
            </w:r>
            <w:r w:rsidRPr="00F132FB">
              <w:rPr>
                <w:rStyle w:val="213pt"/>
                <w:rFonts w:eastAsia="Arial Unicode MS"/>
                <w:lang w:val="ru-RU"/>
              </w:rPr>
              <w:t>.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2.4.6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со сложным подлежащим - </w:t>
            </w:r>
            <w:r>
              <w:rPr>
                <w:lang w:val="en-US" w:eastAsia="en-US" w:bidi="en-US"/>
              </w:rPr>
              <w:t>Complex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Subject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2.4.7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51" w:lineRule="exact"/>
              <w:jc w:val="both"/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со</w:t>
            </w:r>
            <w:r w:rsidRPr="009B544B">
              <w:rPr>
                <w:lang w:val="en-US"/>
              </w:rPr>
              <w:t xml:space="preserve"> </w:t>
            </w:r>
            <w:r>
              <w:t>сложным</w:t>
            </w:r>
            <w:r w:rsidRPr="009B544B">
              <w:rPr>
                <w:lang w:val="en-US"/>
              </w:rPr>
              <w:t xml:space="preserve"> </w:t>
            </w:r>
            <w:r>
              <w:t>дополнением</w:t>
            </w:r>
            <w:r w:rsidRPr="009B544B">
              <w:rPr>
                <w:lang w:val="en-US"/>
              </w:rPr>
              <w:t xml:space="preserve"> - </w:t>
            </w:r>
            <w:r>
              <w:rPr>
                <w:lang w:val="en-US" w:eastAsia="en-US" w:bidi="en-US"/>
              </w:rPr>
              <w:t xml:space="preserve">Complex Object </w:t>
            </w:r>
            <w:r>
              <w:rPr>
                <w:rStyle w:val="213pt"/>
                <w:rFonts w:eastAsia="Arial Unicode MS"/>
              </w:rPr>
              <w:t>{I want you to help me. I saw her cross/crossing the road. I want to have my hair cut.)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2" w:lineRule="exact"/>
              <w:jc w:val="both"/>
            </w:pPr>
            <w:r>
              <w:t xml:space="preserve">Сложносочинённые предложения с сочинительными союзами </w:t>
            </w:r>
            <w:r>
              <w:rPr>
                <w:rStyle w:val="213pt"/>
                <w:rFonts w:eastAsia="Arial Unicode MS"/>
              </w:rPr>
              <w:t>and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but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or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2" w:lineRule="exact"/>
              <w:jc w:val="both"/>
            </w:pPr>
            <w:r>
              <w:t xml:space="preserve">Сложноподчинённые предложения с союзами и союзными словами </w:t>
            </w:r>
            <w:r>
              <w:rPr>
                <w:rStyle w:val="213pt"/>
                <w:rFonts w:eastAsia="Arial Unicode MS"/>
              </w:rPr>
              <w:t>because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if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when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where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why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2.4.10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6" w:lineRule="exact"/>
              <w:jc w:val="both"/>
            </w:pPr>
            <w:r>
              <w:t xml:space="preserve">Сложноподчинённые предложения с определительными придаточными с союзными словами </w:t>
            </w:r>
            <w:r>
              <w:rPr>
                <w:rStyle w:val="213pt"/>
                <w:rFonts w:eastAsia="Arial Unicode MS"/>
              </w:rPr>
              <w:t>who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which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that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6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2.4.11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442" w:lineRule="exact"/>
              <w:jc w:val="both"/>
            </w:pPr>
            <w:r>
              <w:t xml:space="preserve">Сложноподчинённые предложения с союзными словами </w:t>
            </w:r>
            <w:r>
              <w:rPr>
                <w:rStyle w:val="213pt"/>
                <w:rFonts w:eastAsia="Arial Unicode MS"/>
              </w:rPr>
              <w:t>whoever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whatever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however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whenever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77"/>
          <w:jc w:val="center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ind w:left="320"/>
            </w:pPr>
            <w:r>
              <w:t>2.4.12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81" w:wrap="notBeside" w:vAnchor="text" w:hAnchor="text" w:xAlign="center" w:y="1"/>
              <w:spacing w:line="280" w:lineRule="exact"/>
              <w:jc w:val="both"/>
            </w:pPr>
            <w:r>
              <w:t>Условные предложения с глаголами в изъявительном наклонении</w:t>
            </w:r>
          </w:p>
        </w:tc>
      </w:tr>
    </w:tbl>
    <w:p w:rsidR="00F132FB" w:rsidRDefault="00F132FB" w:rsidP="00F132FB">
      <w:pPr>
        <w:framePr w:w="10181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8769"/>
      </w:tblGrid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90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rPr>
                <w:lang w:val="en-US" w:eastAsia="en-US" w:bidi="en-US"/>
              </w:rPr>
              <w:t xml:space="preserve">(Conditional </w:t>
            </w:r>
            <w:r>
              <w:t xml:space="preserve">0, </w:t>
            </w:r>
            <w:r>
              <w:rPr>
                <w:lang w:val="en-US" w:eastAsia="en-US" w:bidi="en-US"/>
              </w:rPr>
              <w:t xml:space="preserve">Conditional I) </w:t>
            </w:r>
            <w:r>
              <w:t xml:space="preserve">и с глаголами в сослагательном наклонении </w:t>
            </w:r>
            <w:r>
              <w:rPr>
                <w:lang w:val="en-US" w:eastAsia="en-US" w:bidi="en-US"/>
              </w:rPr>
              <w:t xml:space="preserve">(Conditional </w:t>
            </w:r>
            <w:r>
              <w:t>II)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2.4.13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  <w:rPr>
                <w:lang w:val="en-US"/>
              </w:rPr>
            </w:pPr>
            <w:r>
              <w:t>Все</w:t>
            </w:r>
            <w:r w:rsidRPr="009B544B">
              <w:rPr>
                <w:lang w:val="en-US"/>
              </w:rPr>
              <w:t xml:space="preserve"> </w:t>
            </w:r>
            <w:r>
              <w:t>типы</w:t>
            </w:r>
            <w:r w:rsidRPr="009B544B">
              <w:rPr>
                <w:lang w:val="en-US"/>
              </w:rPr>
              <w:t xml:space="preserve"> </w:t>
            </w:r>
            <w:r>
              <w:t>вопросительных</w:t>
            </w:r>
            <w:r w:rsidRPr="009B544B">
              <w:rPr>
                <w:lang w:val="en-US"/>
              </w:rPr>
              <w:t xml:space="preserve"> </w:t>
            </w:r>
            <w:r>
              <w:t>предложений</w:t>
            </w:r>
            <w:r w:rsidRPr="009B544B">
              <w:rPr>
                <w:lang w:val="en-US"/>
              </w:rPr>
              <w:t xml:space="preserve"> (</w:t>
            </w:r>
            <w:r>
              <w:t>общий</w:t>
            </w:r>
            <w:r w:rsidRPr="009B544B">
              <w:rPr>
                <w:lang w:val="en-US"/>
              </w:rPr>
              <w:t xml:space="preserve">, </w:t>
            </w:r>
            <w:r>
              <w:t>специальный</w:t>
            </w:r>
            <w:r w:rsidRPr="009B544B">
              <w:rPr>
                <w:lang w:val="en-US"/>
              </w:rPr>
              <w:t xml:space="preserve">, </w:t>
            </w:r>
            <w:r>
              <w:t>альтернативный</w:t>
            </w:r>
            <w:r w:rsidRPr="009B544B">
              <w:rPr>
                <w:lang w:val="en-US"/>
              </w:rPr>
              <w:t xml:space="preserve">, </w:t>
            </w:r>
            <w:r>
              <w:t>разделительный</w:t>
            </w:r>
            <w:r w:rsidRPr="009B544B">
              <w:rPr>
                <w:lang w:val="en-US"/>
              </w:rPr>
              <w:t xml:space="preserve"> </w:t>
            </w:r>
            <w:r>
              <w:t>вопросы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>Present/Past/Future Simple Tense, Present/Past Continuous Tense, Present/Past Perfect Tense, Present Perfect Continuous Tense)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133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2.4.14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51" w:lineRule="exact"/>
              <w:jc w:val="both"/>
            </w:pPr>
            <w: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2.4.15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2" w:lineRule="exact"/>
              <w:jc w:val="both"/>
            </w:pPr>
            <w:r>
              <w:t>Модальные глаголы в косвенной речи в настоящем и прошедшем времени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2.4.16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Предложения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конструкциями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as... as, not so... as, both... and..., either... or, neither... nor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2.4.17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Предложения </w:t>
            </w:r>
            <w:r>
              <w:rPr>
                <w:lang w:val="en-US" w:eastAsia="en-US" w:bidi="en-US"/>
              </w:rPr>
              <w:t>c</w:t>
            </w:r>
            <w:r>
              <w:rPr>
                <w:rStyle w:val="213pt"/>
                <w:rFonts w:eastAsia="Arial Unicode MS"/>
              </w:rPr>
              <w:t>Iwish...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2.4.18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Конструкции с глаголами на </w:t>
            </w:r>
            <w:r>
              <w:rPr>
                <w:lang w:val="en-US" w:eastAsia="en-US" w:bidi="en-US"/>
              </w:rPr>
              <w:t>-</w:t>
            </w:r>
            <w:r>
              <w:rPr>
                <w:rStyle w:val="213pt"/>
                <w:rFonts w:eastAsia="Arial Unicode MS"/>
              </w:rPr>
              <w:t>ing</w:t>
            </w:r>
            <w:r>
              <w:rPr>
                <w:lang w:val="en-US" w:eastAsia="en-US" w:bidi="en-US"/>
              </w:rPr>
              <w:t xml:space="preserve">: </w:t>
            </w:r>
            <w:r>
              <w:rPr>
                <w:rStyle w:val="213pt"/>
                <w:rFonts w:eastAsia="Arial Unicode MS"/>
              </w:rPr>
              <w:t>to love/hate doing smth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89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2.4.19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глаголами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 xml:space="preserve">to stop, to remember, to forget </w:t>
            </w:r>
            <w:r w:rsidRPr="009B544B">
              <w:rPr>
                <w:lang w:val="en-US"/>
              </w:rPr>
              <w:t>(</w:t>
            </w:r>
            <w:r>
              <w:t>разница</w:t>
            </w:r>
            <w:r w:rsidRPr="009B544B">
              <w:rPr>
                <w:lang w:val="en-US"/>
              </w:rPr>
              <w:t xml:space="preserve"> </w:t>
            </w:r>
            <w:r>
              <w:t>в</w:t>
            </w:r>
            <w:r w:rsidRPr="009B544B">
              <w:rPr>
                <w:lang w:val="en-US"/>
              </w:rPr>
              <w:t xml:space="preserve"> </w:t>
            </w:r>
            <w:r>
              <w:t>значении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doing smth</w:t>
            </w:r>
            <w:r>
              <w:rPr>
                <w:lang w:val="en-US" w:eastAsia="en-US" w:bidi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stop to do smth</w:t>
            </w:r>
            <w:r>
              <w:rPr>
                <w:lang w:val="en-US" w:eastAsia="en-US" w:bidi="en-US"/>
              </w:rPr>
              <w:t>)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2.4.20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It takes me... to do smth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2.4.21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</w:pPr>
            <w:r>
              <w:t xml:space="preserve">Конструкция </w:t>
            </w:r>
            <w:r>
              <w:rPr>
                <w:rStyle w:val="213pt"/>
                <w:rFonts w:eastAsia="Arial Unicode MS"/>
              </w:rPr>
              <w:t>used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to</w:t>
            </w:r>
            <w:r w:rsidRPr="009B544B">
              <w:rPr>
                <w:lang w:eastAsia="en-US" w:bidi="en-US"/>
              </w:rPr>
              <w:t xml:space="preserve"> + </w:t>
            </w:r>
            <w:r>
              <w:t>инфинитив глагола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4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2.4.22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280" w:lineRule="exact"/>
              <w:jc w:val="both"/>
              <w:rPr>
                <w:lang w:val="en-US"/>
              </w:rPr>
            </w:pPr>
            <w:r>
              <w:t>Конструкции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be/get used to smth, be/get used to doing smth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2.4.23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F132FB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I</w:t>
            </w:r>
            <w:r w:rsidRPr="00F132FB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prefer</w:t>
            </w:r>
            <w:r w:rsidRPr="00F132FB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выражающие предпочтение, а также конструкции </w:t>
            </w:r>
            <w:r>
              <w:rPr>
                <w:rStyle w:val="213pt"/>
                <w:rFonts w:eastAsia="Arial Unicode MS"/>
              </w:rPr>
              <w:t>I</w:t>
            </w:r>
            <w:r w:rsidRPr="00F132FB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rather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You</w:t>
            </w:r>
            <w:r w:rsidRPr="00F132FB">
              <w:rPr>
                <w:rStyle w:val="213pt"/>
                <w:rFonts w:eastAsia="Arial Unicode MS"/>
                <w:lang w:val="ru-RU"/>
              </w:rPr>
              <w:t>’</w:t>
            </w:r>
            <w:r>
              <w:rPr>
                <w:rStyle w:val="213pt"/>
                <w:rFonts w:eastAsia="Arial Unicode MS"/>
              </w:rPr>
              <w:t>d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better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265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2.4.24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446" w:lineRule="exact"/>
              <w:jc w:val="both"/>
            </w:pPr>
            <w:r>
              <w:t xml:space="preserve">Глаголы (правильные и неправильные) в видо-временных формах действительного залога в изъявительном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Continuous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Future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in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the</w:t>
            </w:r>
            <w:r w:rsidRPr="009B544B">
              <w:rPr>
                <w:lang w:eastAsia="en-US" w:bidi="en-US"/>
              </w:rPr>
              <w:t>-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Tense</w:t>
            </w:r>
            <w:r w:rsidRPr="009B544B">
              <w:rPr>
                <w:lang w:eastAsia="en-US" w:bidi="en-US"/>
              </w:rPr>
              <w:t xml:space="preserve">) </w:t>
            </w:r>
            <w:r>
              <w:t xml:space="preserve">и наиболее употребительных формах страдательного залога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>/</w:t>
            </w:r>
            <w:r>
              <w:rPr>
                <w:lang w:val="en-US" w:eastAsia="en-US" w:bidi="en-US"/>
              </w:rPr>
              <w:t>Past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Simple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 xml:space="preserve">, </w:t>
            </w:r>
            <w:r>
              <w:rPr>
                <w:lang w:val="en-US" w:eastAsia="en-US" w:bidi="en-US"/>
              </w:rPr>
              <w:t>Present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Perfect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Passive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2.4.25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442" w:lineRule="exact"/>
              <w:jc w:val="both"/>
              <w:rPr>
                <w:lang w:val="en-US"/>
              </w:rPr>
            </w:pPr>
            <w:r>
              <w:t>Конструкция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to be going to,</w:t>
            </w:r>
            <w:r>
              <w:rPr>
                <w:lang w:val="en-US" w:eastAsia="en-US" w:bidi="en-US"/>
              </w:rPr>
              <w:t xml:space="preserve"> </w:t>
            </w:r>
            <w:r>
              <w:t>формы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Future Simple Tense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Present Continuous Tense </w:t>
            </w:r>
            <w:r>
              <w:t>для</w:t>
            </w:r>
            <w:r w:rsidRPr="009B544B">
              <w:rPr>
                <w:lang w:val="en-US"/>
              </w:rPr>
              <w:t xml:space="preserve"> </w:t>
            </w:r>
            <w:r>
              <w:t>выражения</w:t>
            </w:r>
            <w:r w:rsidRPr="009B544B">
              <w:rPr>
                <w:lang w:val="en-US"/>
              </w:rPr>
              <w:t xml:space="preserve"> </w:t>
            </w:r>
            <w:r>
              <w:t>будущего</w:t>
            </w:r>
            <w:r w:rsidRPr="009B544B">
              <w:rPr>
                <w:lang w:val="en-US"/>
              </w:rPr>
              <w:t xml:space="preserve"> </w:t>
            </w:r>
            <w:r>
              <w:t>действия</w:t>
            </w:r>
          </w:p>
        </w:tc>
      </w:tr>
      <w:tr w:rsidR="00F132FB" w:rsidRPr="009B544B" w:rsidTr="00F132FB">
        <w:tblPrEx>
          <w:tblCellMar>
            <w:top w:w="0" w:type="dxa"/>
            <w:bottom w:w="0" w:type="dxa"/>
          </w:tblCellMar>
        </w:tblPrEx>
        <w:trPr>
          <w:trHeight w:hRule="exact" w:val="90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71" w:wrap="notBeside" w:vAnchor="text" w:hAnchor="text" w:xAlign="center" w:y="1"/>
              <w:spacing w:line="280" w:lineRule="exact"/>
              <w:ind w:left="280"/>
            </w:pPr>
            <w:r>
              <w:t>2.4.26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71" w:wrap="notBeside" w:vAnchor="text" w:hAnchor="text" w:xAlign="center" w:y="1"/>
              <w:spacing w:line="442" w:lineRule="exact"/>
              <w:jc w:val="both"/>
              <w:rPr>
                <w:lang w:val="en-US"/>
              </w:rPr>
            </w:pPr>
            <w:r>
              <w:t>Модальные</w:t>
            </w:r>
            <w:r w:rsidRPr="009B544B">
              <w:rPr>
                <w:lang w:val="en-US"/>
              </w:rPr>
              <w:t xml:space="preserve"> </w:t>
            </w:r>
            <w:r>
              <w:t>глаголы</w:t>
            </w:r>
            <w:r w:rsidRPr="009B544B">
              <w:rPr>
                <w:lang w:val="en-US"/>
              </w:rPr>
              <w:t xml:space="preserve"> </w:t>
            </w:r>
            <w:r>
              <w:t>и</w:t>
            </w:r>
            <w:r w:rsidRPr="009B544B">
              <w:rPr>
                <w:lang w:val="en-US"/>
              </w:rPr>
              <w:t xml:space="preserve"> </w:t>
            </w:r>
            <w:r>
              <w:t>их</w:t>
            </w:r>
            <w:r w:rsidRPr="009B544B">
              <w:rPr>
                <w:lang w:val="en-US"/>
              </w:rPr>
              <w:t xml:space="preserve"> </w:t>
            </w:r>
            <w:r>
              <w:t>эквиваленты</w:t>
            </w:r>
            <w:r w:rsidRPr="009B544B">
              <w:rPr>
                <w:lang w:val="en-US"/>
              </w:rPr>
              <w:t xml:space="preserve"> (</w:t>
            </w:r>
            <w:r>
              <w:rPr>
                <w:rStyle w:val="213pt"/>
                <w:rFonts w:eastAsia="Arial Unicode MS"/>
              </w:rPr>
              <w:t>сап</w:t>
            </w:r>
            <w:r w:rsidRPr="009B544B">
              <w:rPr>
                <w:rStyle w:val="213pt"/>
                <w:rFonts w:eastAsia="Arial Unicode MS"/>
              </w:rPr>
              <w:t>/</w:t>
            </w:r>
            <w:r>
              <w:rPr>
                <w:rStyle w:val="213pt"/>
                <w:rFonts w:eastAsia="Arial Unicode MS"/>
              </w:rPr>
              <w:t>Ъе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>able to, could, must/have to, may, might, should, shall, would, will, need)</w:t>
            </w:r>
          </w:p>
        </w:tc>
      </w:tr>
    </w:tbl>
    <w:p w:rsidR="00F132FB" w:rsidRPr="009B544B" w:rsidRDefault="00F132FB" w:rsidP="00F132FB">
      <w:pPr>
        <w:framePr w:w="10171" w:wrap="notBeside" w:vAnchor="text" w:hAnchor="text" w:xAlign="center" w:y="1"/>
        <w:rPr>
          <w:sz w:val="2"/>
          <w:szCs w:val="2"/>
          <w:lang w:val="en-US"/>
        </w:rPr>
      </w:pPr>
    </w:p>
    <w:p w:rsidR="00F132FB" w:rsidRPr="009B544B" w:rsidRDefault="00F132FB" w:rsidP="00F132FB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8933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lastRenderedPageBreak/>
              <w:t>2.4.27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 xml:space="preserve">Неличные формы глагола - инфинитив, герундий, причастие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и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II), причастия в функции определения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 - </w:t>
            </w:r>
            <w:r>
              <w:rPr>
                <w:rStyle w:val="213pt"/>
                <w:rFonts w:eastAsia="Arial Unicode MS"/>
              </w:rPr>
              <w:t>a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playing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child</w:t>
            </w:r>
            <w:r>
              <w:t xml:space="preserve">, </w:t>
            </w:r>
            <w:r>
              <w:rPr>
                <w:lang w:val="en-US" w:eastAsia="en-US" w:bidi="en-US"/>
              </w:rPr>
              <w:t>Participle</w:t>
            </w:r>
            <w:r w:rsidRPr="009B544B">
              <w:rPr>
                <w:lang w:eastAsia="en-US" w:bidi="en-US"/>
              </w:rPr>
              <w:t xml:space="preserve"> </w:t>
            </w:r>
            <w:r>
              <w:t xml:space="preserve">II - </w:t>
            </w:r>
            <w:r>
              <w:rPr>
                <w:rStyle w:val="213pt"/>
                <w:rFonts w:eastAsia="Arial Unicode MS"/>
              </w:rPr>
              <w:t>a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written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 </w:t>
            </w:r>
            <w:r>
              <w:rPr>
                <w:rStyle w:val="213pt"/>
                <w:rFonts w:eastAsia="Arial Unicode MS"/>
              </w:rPr>
              <w:t>text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2.4.28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Определённый, неопределённый и нулевой артикли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2.4.29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Имена существительные во множественном числе, образованные по правилу и исключения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Неисчисляемые имена существительные, имеющие форму только множественного числа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Подлежащее, выраженное собирательным существительным (</w:t>
            </w:r>
            <w:r>
              <w:rPr>
                <w:rStyle w:val="213pt"/>
                <w:rFonts w:eastAsia="Arial Unicode MS"/>
              </w:rPr>
              <w:t>family</w:t>
            </w:r>
            <w:r>
              <w:t xml:space="preserve">, </w:t>
            </w:r>
            <w:r>
              <w:rPr>
                <w:rStyle w:val="213pt"/>
                <w:rFonts w:eastAsia="Arial Unicode MS"/>
              </w:rPr>
              <w:t>police</w:t>
            </w:r>
            <w:r>
              <w:t>), и его согласование со сказуемым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Притяжательный падеж имён существительных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</w:pPr>
            <w:r>
              <w:t>Порядок следования нескольких прилагательных (мнение - размер - возраст - цвет - происхождение)</w:t>
            </w:r>
          </w:p>
        </w:tc>
      </w:tr>
      <w:tr w:rsidR="00F132FB" w:rsidRPr="009B544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Pr="009B544B" w:rsidRDefault="00F132FB" w:rsidP="009363E7">
            <w:pPr>
              <w:framePr w:w="10166" w:wrap="notBeside" w:vAnchor="text" w:hAnchor="text" w:xAlign="center" w:y="1"/>
              <w:spacing w:line="446" w:lineRule="exact"/>
              <w:jc w:val="both"/>
              <w:rPr>
                <w:lang w:val="en-US"/>
              </w:rPr>
            </w:pPr>
            <w:r>
              <w:t>Слова</w:t>
            </w:r>
            <w:r w:rsidRPr="009B544B">
              <w:rPr>
                <w:lang w:val="en-US"/>
              </w:rPr>
              <w:t xml:space="preserve">, </w:t>
            </w:r>
            <w:r>
              <w:t>выражающие</w:t>
            </w:r>
            <w:r w:rsidRPr="009B544B">
              <w:rPr>
                <w:lang w:val="en-US"/>
              </w:rPr>
              <w:t xml:space="preserve"> </w:t>
            </w:r>
            <w:r>
              <w:t>количество</w:t>
            </w:r>
            <w:r w:rsidRPr="009B544B">
              <w:rPr>
                <w:lang w:val="en-US"/>
              </w:rPr>
              <w:t xml:space="preserve"> </w:t>
            </w:r>
            <w:r>
              <w:rPr>
                <w:lang w:val="en-US" w:eastAsia="en-US" w:bidi="en-US"/>
              </w:rPr>
              <w:t xml:space="preserve">(many/much, </w:t>
            </w:r>
            <w:r>
              <w:rPr>
                <w:rStyle w:val="213pt"/>
                <w:rFonts w:eastAsia="Arial Unicode MS"/>
              </w:rPr>
              <w:t>little/a little, few</w:t>
            </w:r>
            <w:r w:rsidRPr="009B544B">
              <w:rPr>
                <w:rStyle w:val="213pt"/>
                <w:rFonts w:eastAsia="Arial Unicode MS"/>
              </w:rPr>
              <w:t>/</w:t>
            </w:r>
            <w:r>
              <w:rPr>
                <w:rStyle w:val="213pt"/>
                <w:rFonts w:eastAsia="Arial Unicode MS"/>
              </w:rPr>
              <w:t>а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>few, a lot of)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34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F132FB">
              <w:rPr>
                <w:rStyle w:val="213pt"/>
                <w:rFonts w:eastAsia="Arial Unicode MS"/>
                <w:lang w:val="ru-RU"/>
              </w:rPr>
              <w:t>попе, по</w:t>
            </w:r>
            <w:r>
              <w:t xml:space="preserve"> и производные последнего </w:t>
            </w:r>
            <w:r w:rsidRPr="00F132FB">
              <w:rPr>
                <w:rStyle w:val="213pt"/>
                <w:rFonts w:eastAsia="Arial Unicode MS"/>
                <w:lang w:val="ru-RU"/>
              </w:rPr>
              <w:t>{</w:t>
            </w:r>
            <w:r>
              <w:rPr>
                <w:rStyle w:val="213pt"/>
                <w:rFonts w:eastAsia="Arial Unicode MS"/>
              </w:rPr>
              <w:t>nobody</w:t>
            </w:r>
            <w:r w:rsidRPr="00F132FB">
              <w:rPr>
                <w:rStyle w:val="213pt"/>
                <w:rFonts w:eastAsia="Arial Unicode MS"/>
                <w:lang w:val="ru-RU"/>
              </w:rPr>
              <w:t xml:space="preserve">, </w:t>
            </w:r>
            <w:r>
              <w:rPr>
                <w:rStyle w:val="213pt"/>
                <w:rFonts w:eastAsia="Arial Unicode MS"/>
              </w:rPr>
              <w:t>nothing</w:t>
            </w:r>
            <w:r w:rsidRPr="00F132FB">
              <w:rPr>
                <w:rStyle w:val="213pt"/>
                <w:rFonts w:eastAsia="Arial Unicode MS"/>
                <w:lang w:val="ru-RU"/>
              </w:rPr>
              <w:t>,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etc</w:t>
            </w:r>
            <w:r w:rsidRPr="009B544B">
              <w:rPr>
                <w:lang w:eastAsia="en-US" w:bidi="en-US"/>
              </w:rPr>
              <w:t>.)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Количественные и порядковые числительные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>Предлоги места, времени, направления, предлоги, употребляемые с глаголами в страдательном залоге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2.4.39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42" w:lineRule="exact"/>
              <w:jc w:val="both"/>
            </w:pPr>
            <w:r>
              <w:t xml:space="preserve">Условные предложения с глаголами в сослагательном наклонении </w:t>
            </w:r>
            <w:r w:rsidRPr="009B544B">
              <w:rPr>
                <w:lang w:eastAsia="en-US" w:bidi="en-US"/>
              </w:rPr>
              <w:t>(</w:t>
            </w:r>
            <w:r>
              <w:rPr>
                <w:lang w:val="en-US" w:eastAsia="en-US" w:bidi="en-US"/>
              </w:rPr>
              <w:t>Conditional</w:t>
            </w:r>
            <w:r w:rsidRPr="009B544B">
              <w:rPr>
                <w:lang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III</w:t>
            </w:r>
            <w:r w:rsidRPr="009B544B">
              <w:rPr>
                <w:lang w:eastAsia="en-US" w:bidi="en-US"/>
              </w:rPr>
              <w:t>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2.4.40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451" w:lineRule="exact"/>
              <w:jc w:val="both"/>
            </w:pPr>
            <w:r>
              <w:t>Инверсия</w:t>
            </w:r>
            <w:r w:rsidRPr="009B544B">
              <w:rPr>
                <w:lang w:val="en-US"/>
              </w:rPr>
              <w:t xml:space="preserve"> </w:t>
            </w:r>
            <w:r>
              <w:t>с</w:t>
            </w:r>
            <w:r w:rsidRPr="009B544B">
              <w:rPr>
                <w:lang w:val="en-US"/>
              </w:rPr>
              <w:t xml:space="preserve"> </w:t>
            </w:r>
            <w:r>
              <w:t>конструкциями</w:t>
            </w:r>
            <w:r w:rsidRPr="009B544B">
              <w:rPr>
                <w:lang w:val="en-US"/>
              </w:rPr>
              <w:t xml:space="preserve"> </w:t>
            </w:r>
            <w:r>
              <w:rPr>
                <w:rStyle w:val="213pt"/>
                <w:rFonts w:eastAsia="Arial Unicode MS"/>
              </w:rPr>
              <w:t>hardly (ever) ...when, по</w:t>
            </w:r>
            <w:r w:rsidRPr="009B544B">
              <w:rPr>
                <w:rStyle w:val="213pt"/>
                <w:rFonts w:eastAsia="Arial Unicode MS"/>
              </w:rPr>
              <w:t xml:space="preserve"> </w:t>
            </w:r>
            <w:r>
              <w:rPr>
                <w:rStyle w:val="213pt"/>
                <w:rFonts w:eastAsia="Arial Unicode MS"/>
              </w:rPr>
              <w:t xml:space="preserve">sooner </w:t>
            </w:r>
            <w:r w:rsidRPr="009B544B">
              <w:rPr>
                <w:rStyle w:val="213pt"/>
                <w:rFonts w:eastAsia="Arial Unicode MS"/>
              </w:rPr>
              <w:t xml:space="preserve">... </w:t>
            </w:r>
            <w:r>
              <w:rPr>
                <w:rStyle w:val="213pt"/>
                <w:rFonts w:eastAsia="Arial Unicode MS"/>
              </w:rPr>
              <w:t>than, if only</w:t>
            </w:r>
            <w:r>
              <w:rPr>
                <w:lang w:val="en-US" w:eastAsia="en-US" w:bidi="en-US"/>
              </w:rPr>
              <w:t xml:space="preserve"> .... </w:t>
            </w:r>
            <w:r>
              <w:t xml:space="preserve">В условных предложениях </w:t>
            </w:r>
            <w:r>
              <w:rPr>
                <w:rStyle w:val="213pt"/>
                <w:rFonts w:eastAsia="Arial Unicode MS"/>
              </w:rPr>
              <w:t>(If) ... should do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ind w:left="280"/>
            </w:pPr>
            <w:r>
              <w:t>2.4.41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 xml:space="preserve">Модальный глагол </w:t>
            </w:r>
            <w:r>
              <w:rPr>
                <w:rStyle w:val="213pt"/>
                <w:rFonts w:eastAsia="Arial Unicode MS"/>
              </w:rPr>
              <w:t>ought to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center"/>
            </w:pPr>
            <w:r>
              <w:t>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166" w:wrap="notBeside" w:vAnchor="text" w:hAnchor="text" w:xAlign="center" w:y="1"/>
              <w:spacing w:line="280" w:lineRule="exact"/>
              <w:jc w:val="both"/>
            </w:pPr>
            <w:r>
              <w:t>Социокультурные знания и умения</w:t>
            </w:r>
          </w:p>
        </w:tc>
      </w:tr>
    </w:tbl>
    <w:p w:rsidR="00F132FB" w:rsidRDefault="00F132FB" w:rsidP="00F132FB">
      <w:pPr>
        <w:framePr w:w="10166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8976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7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lastRenderedPageBreak/>
              <w:t>3.1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речи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3.2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Знание и использование в устной и письменной речи наиболее употребительной тематической фоновой лексики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сфера обслуживания, этикетные особенности общения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3.3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51" w:lineRule="exact"/>
              <w:jc w:val="both"/>
            </w:pPr>
            <w: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3.4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3.5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both"/>
            </w:pPr>
            <w:r>
              <w:t>Компенсаторные умения</w:t>
            </w:r>
          </w:p>
        </w:tc>
      </w:tr>
      <w:tr w:rsidR="00F132FB" w:rsidTr="00F132FB">
        <w:tblPrEx>
          <w:tblCellMar>
            <w:top w:w="0" w:type="dxa"/>
            <w:bottom w:w="0" w:type="dxa"/>
          </w:tblCellMar>
        </w:tblPrEx>
        <w:trPr>
          <w:trHeight w:hRule="exact" w:val="233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4.1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- переспрос, при говорении и письме - описание (перифраз, толкование), при чтении и аудировании - языковую и контекстуальную догадку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280" w:lineRule="exact"/>
              <w:jc w:val="center"/>
            </w:pPr>
            <w:r>
              <w:t>4.2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53" w:wrap="notBeside" w:vAnchor="text" w:hAnchor="text" w:xAlign="center" w:y="1"/>
              <w:spacing w:line="446" w:lineRule="exact"/>
              <w:jc w:val="both"/>
            </w:pPr>
            <w: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</w:t>
            </w:r>
          </w:p>
        </w:tc>
      </w:tr>
    </w:tbl>
    <w:p w:rsidR="00F132FB" w:rsidRDefault="00F132FB" w:rsidP="00F132FB">
      <w:pPr>
        <w:framePr w:w="10253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9"/>
        <w:gridCol w:w="8894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информации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02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Детализированное тематическое содержание речи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А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Б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both"/>
            </w:pPr>
            <w:r>
              <w:t>Внешность и характеристика человека, литературного персонажа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t>В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Г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Д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Современный мир профессий. Проблема выбора профессии. Альтернативы в продолжении образования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Е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Место иностранного языка в повседневной жизни и профессиональной деятельности в современном мире. Роль иностранного языка в планах на будущее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Ж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Молодёжь в современном обществе. Ценностные ориентиры. Участие молодёжи в жизни общества. Досуг молодёжи: увлечения и интересы. Любовь и дружба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3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2" w:lineRule="exact"/>
              <w:jc w:val="both"/>
            </w:pPr>
            <w:r>
              <w:t>Покупки: одежда, обувь и продукты питания. Карманные деньги. Молодёжная мода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И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51" w:lineRule="exact"/>
              <w:jc w:val="both"/>
            </w:pPr>
            <w: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к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Деловое общение: особенности делового общения, деловая этика, деловая переписка, публичное выступление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л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Туризм. Виды отдыха. Экотуризм. Путешествия по России и зарубежным странам. Виртуальные путешествия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260" w:lineRule="exact"/>
              <w:jc w:val="center"/>
            </w:pPr>
            <w:r>
              <w:rPr>
                <w:rStyle w:val="213pt2"/>
                <w:rFonts w:eastAsia="Arial Unicode MS"/>
              </w:rPr>
              <w:t>м</w:t>
            </w:r>
          </w:p>
        </w:tc>
        <w:tc>
          <w:tcPr>
            <w:tcW w:w="8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43" w:wrap="notBeside" w:vAnchor="text" w:hAnchor="text" w:xAlign="center" w:y="1"/>
              <w:spacing w:line="446" w:lineRule="exact"/>
              <w:jc w:val="both"/>
            </w:pPr>
            <w:r>
              <w:t>Вселенная и человек. Природа. Проблемы экологии. Защита окружающей среды. Стихийные бедствия. Проживание в городской (сельской) местности</w:t>
            </w:r>
          </w:p>
        </w:tc>
      </w:tr>
    </w:tbl>
    <w:p w:rsidR="00F132FB" w:rsidRDefault="00F132FB" w:rsidP="00F132FB">
      <w:pPr>
        <w:framePr w:w="10243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8875"/>
      </w:tblGrid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н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Средства массовой информации: пресса, телевидение, радио, сеть Интернет, социальные сети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О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451" w:lineRule="exact"/>
              <w:jc w:val="both"/>
            </w:pPr>
            <w:r>
              <w:t>Технический прогресс: перспективы и последствия. Современные средства коммуникации (пресса, телевидение, сеть Интернет, социальные сети и другие). Интернет-безопасность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п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both"/>
            </w:pPr>
            <w:r>
              <w:t>Проблемы современной цивилизации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2717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t>р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446" w:lineRule="exact"/>
              <w:jc w:val="both"/>
            </w:pPr>
            <w:r>
              <w:t>Родная страна и страна (страны)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 Россия и мир: вклад России в мировую культуру, науку, технику</w:t>
            </w:r>
          </w:p>
        </w:tc>
      </w:tr>
      <w:tr w:rsidR="00F132FB" w:rsidTr="009363E7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280" w:lineRule="exact"/>
              <w:jc w:val="center"/>
            </w:pPr>
            <w:r>
              <w:rPr>
                <w:rStyle w:val="23"/>
                <w:rFonts w:eastAsia="Arial Unicode MS"/>
              </w:rPr>
              <w:t>с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2FB" w:rsidRDefault="00F132FB" w:rsidP="009363E7">
            <w:pPr>
              <w:framePr w:w="10210" w:wrap="notBeside" w:vAnchor="text" w:hAnchor="text" w:xAlign="center" w:y="1"/>
              <w:spacing w:line="451" w:lineRule="exact"/>
              <w:jc w:val="both"/>
            </w:pPr>
            <w:r>
              <w:t>Выдающиеся люди родной страны и страны (стран) изучаемого языка: государственные деятели, учёные, писатели, поэты, художники, композиторы, путешественники, спортсмены, актёры и другие</w:t>
            </w:r>
          </w:p>
        </w:tc>
      </w:tr>
    </w:tbl>
    <w:p w:rsidR="00F132FB" w:rsidRDefault="00F132FB" w:rsidP="00F132FB">
      <w:pPr>
        <w:framePr w:w="10210" w:wrap="notBeside" w:vAnchor="text" w:hAnchor="text" w:xAlign="center" w:y="1"/>
        <w:rPr>
          <w:sz w:val="2"/>
          <w:szCs w:val="2"/>
        </w:rPr>
      </w:pPr>
    </w:p>
    <w:p w:rsidR="00F132FB" w:rsidRDefault="00F132FB" w:rsidP="00F132FB">
      <w:pPr>
        <w:rPr>
          <w:sz w:val="2"/>
          <w:szCs w:val="2"/>
        </w:rPr>
      </w:pPr>
    </w:p>
    <w:p w:rsidR="00F132FB" w:rsidRDefault="00F132FB" w:rsidP="00F132FB">
      <w:pPr>
        <w:pStyle w:val="2230"/>
        <w:keepNext/>
        <w:keepLines/>
        <w:shd w:val="clear" w:color="auto" w:fill="auto"/>
        <w:spacing w:before="37" w:after="0" w:line="320" w:lineRule="exact"/>
        <w:jc w:val="center"/>
      </w:pPr>
    </w:p>
    <w:p w:rsidR="0089792E" w:rsidRDefault="00F132FB"/>
    <w:sectPr w:rsidR="0089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12"/>
    <w:rsid w:val="00084026"/>
    <w:rsid w:val="002C3E12"/>
    <w:rsid w:val="0049693E"/>
    <w:rsid w:val="00F1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51E0"/>
  <w15:chartTrackingRefBased/>
  <w15:docId w15:val="{CFD4DE59-1519-432A-B696-AC61219B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32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13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3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32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32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F13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F132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 w:bidi="ru-RU"/>
    </w:rPr>
  </w:style>
  <w:style w:type="character" w:styleId="a3">
    <w:name w:val="Hyperlink"/>
    <w:basedOn w:val="a0"/>
    <w:rsid w:val="00F132FB"/>
    <w:rPr>
      <w:color w:val="0066CC"/>
      <w:u w:val="single"/>
    </w:rPr>
  </w:style>
  <w:style w:type="character" w:customStyle="1" w:styleId="a4">
    <w:name w:val="Колонтитул_"/>
    <w:basedOn w:val="a0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1"/>
    <w:rsid w:val="00F132F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F132FB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1"/>
    <w:rsid w:val="00F132FB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1"/>
    <w:rsid w:val="00F132F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F132FB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F132FB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F132FB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F132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F132FB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F132FB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132F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2"/>
    <w:rsid w:val="00F132FB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F132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F132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2"/>
    <w:rsid w:val="00F132F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2"/>
    <w:rsid w:val="00F132F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2"/>
    <w:rsid w:val="00F132F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132FB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0">
    <w:name w:val="Заголовок №2 (3)_"/>
    <w:basedOn w:val="a0"/>
    <w:link w:val="231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F132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2"/>
    <w:rsid w:val="00F132F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2"/>
    <w:rsid w:val="00F132FB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F132FB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F132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F132F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2"/>
    <w:rsid w:val="00F132FB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2"/>
    <w:rsid w:val="00F132FB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2"/>
    <w:rsid w:val="00F132FB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0">
    <w:name w:val="Заголовок №2 (21)_"/>
    <w:basedOn w:val="a0"/>
    <w:link w:val="2211"/>
    <w:rsid w:val="00F132FB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F132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F132FB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2"/>
    <w:rsid w:val="00F132F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F132F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F132FB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2"/>
    <w:rsid w:val="00F132F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2"/>
    <w:rsid w:val="00F132F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2"/>
    <w:rsid w:val="00F132F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2"/>
    <w:rsid w:val="00F132F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2"/>
    <w:rsid w:val="00F132FB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2"/>
    <w:rsid w:val="00F132FB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2"/>
    <w:rsid w:val="00F132FB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2"/>
    <w:rsid w:val="00F132FB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2"/>
    <w:rsid w:val="00F132F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2"/>
    <w:rsid w:val="00F132FB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2"/>
    <w:rsid w:val="00F132FB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2"/>
    <w:rsid w:val="00F132F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2"/>
    <w:rsid w:val="00F132F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2"/>
    <w:rsid w:val="00F132FB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2"/>
    <w:rsid w:val="00F132FB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2"/>
    <w:rsid w:val="00F132F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2"/>
    <w:rsid w:val="00F132F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2"/>
    <w:rsid w:val="00F132F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2"/>
    <w:rsid w:val="00F132FB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2"/>
    <w:rsid w:val="00F132F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2"/>
    <w:rsid w:val="00F132F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0">
    <w:name w:val="Заголовок №2 (31)_"/>
    <w:basedOn w:val="a0"/>
    <w:link w:val="2311"/>
    <w:rsid w:val="00F132FB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F132FB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F132FB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2"/>
    <w:rsid w:val="00F132FB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2"/>
    <w:rsid w:val="00F132FB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F132FB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2"/>
    <w:rsid w:val="00F132FB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2"/>
    <w:rsid w:val="00F132F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2"/>
    <w:rsid w:val="00F132F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2"/>
    <w:rsid w:val="00F132F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2"/>
    <w:rsid w:val="00F132F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2"/>
    <w:rsid w:val="00F132F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2"/>
    <w:rsid w:val="00F132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2"/>
    <w:rsid w:val="00F132FB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2"/>
    <w:rsid w:val="00F132FB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2"/>
    <w:rsid w:val="00F132F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2"/>
    <w:rsid w:val="00F132FB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2"/>
    <w:rsid w:val="00F132F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2"/>
    <w:rsid w:val="00F132F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2"/>
    <w:rsid w:val="00F132F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F132FB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F132FB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F132FB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F132FB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F132F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F132FB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2"/>
    <w:rsid w:val="00F13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2"/>
    <w:rsid w:val="00F132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2"/>
    <w:rsid w:val="00F132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F132FB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F132FB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F132FB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132F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F132F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">
    <w:name w:val="Заголовок №1"/>
    <w:basedOn w:val="a"/>
    <w:link w:val="1Exact"/>
    <w:rsid w:val="00F132FB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F132FB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1">
    <w:name w:val="Основной текст (3)"/>
    <w:basedOn w:val="a"/>
    <w:link w:val="3Exact"/>
    <w:rsid w:val="00F132FB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1">
    <w:name w:val="Заголовок №2"/>
    <w:basedOn w:val="a"/>
    <w:link w:val="2Exact"/>
    <w:rsid w:val="00F132FB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F132FB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F132FB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F132F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F132FB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F132FB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1">
    <w:name w:val="Заголовок №2 (2)"/>
    <w:basedOn w:val="a"/>
    <w:link w:val="22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1">
    <w:name w:val="Заголовок №2 (3)"/>
    <w:basedOn w:val="a"/>
    <w:link w:val="23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F132FB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F132FB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F132FB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F132F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F132FB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F132FB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F132F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F132FB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1">
    <w:name w:val="Заголовок №2 (21)"/>
    <w:basedOn w:val="a"/>
    <w:link w:val="2210"/>
    <w:rsid w:val="00F132FB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0">
    <w:name w:val="Основной текст (10)"/>
    <w:basedOn w:val="a"/>
    <w:link w:val="10Exact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F132FB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F132F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1">
    <w:name w:val="Заголовок №2 (31)"/>
    <w:basedOn w:val="a"/>
    <w:link w:val="2310"/>
    <w:rsid w:val="00F132FB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F132FB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F132FB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F132FB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F132FB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0">
    <w:name w:val="Основной текст (11)"/>
    <w:basedOn w:val="a"/>
    <w:link w:val="11Exact"/>
    <w:rsid w:val="00F132FB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F132FB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F132FB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F132FB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F132FB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F132F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4922</Words>
  <Characters>28059</Characters>
  <Application>Microsoft Office Word</Application>
  <DocSecurity>0</DocSecurity>
  <Lines>233</Lines>
  <Paragraphs>65</Paragraphs>
  <ScaleCrop>false</ScaleCrop>
  <Company/>
  <LinksUpToDate>false</LinksUpToDate>
  <CharactersWithSpaces>32916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2025-03-04T11:04:00Z</dcterms:created>
  <dcterms:modified xsi:type="dcterms:W3CDTF">2025-03-04T11:06:00Z</dcterms:modified>
</cp:coreProperties>
</file>