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C40" w:rsidRDefault="000A6C40" w:rsidP="000A6C40">
      <w:pPr>
        <w:pStyle w:val="20"/>
        <w:shd w:val="clear" w:color="auto" w:fill="auto"/>
        <w:spacing w:before="256" w:line="451" w:lineRule="exact"/>
        <w:ind w:left="600" w:right="300" w:firstLine="600"/>
        <w:jc w:val="both"/>
      </w:pPr>
      <w:r>
        <w:t>Для проведения основного государственного экзамена по истории (далее - ОГЭ по истории)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0A6C40" w:rsidRDefault="000A6C40" w:rsidP="000A6C40">
      <w:pPr>
        <w:pStyle w:val="20"/>
        <w:shd w:val="clear" w:color="auto" w:fill="auto"/>
        <w:spacing w:line="451" w:lineRule="exact"/>
        <w:ind w:right="300"/>
        <w:jc w:val="center"/>
      </w:pPr>
    </w:p>
    <w:p w:rsidR="000A6C40" w:rsidRDefault="000A6C40" w:rsidP="000A6C40">
      <w:pPr>
        <w:pStyle w:val="20"/>
        <w:shd w:val="clear" w:color="auto" w:fill="auto"/>
        <w:spacing w:line="451" w:lineRule="exact"/>
        <w:ind w:right="300"/>
        <w:jc w:val="center"/>
      </w:pPr>
      <w:bookmarkStart w:id="0" w:name="_GoBack"/>
      <w:bookmarkEnd w:id="0"/>
      <w:r>
        <w:t>Проверяемые на ОГЭ по истории требования к результатам</w:t>
      </w:r>
    </w:p>
    <w:p w:rsidR="000A6C40" w:rsidRDefault="000A6C40" w:rsidP="000A6C40">
      <w:pPr>
        <w:pStyle w:val="a4"/>
        <w:framePr w:w="10176" w:wrap="notBeside" w:vAnchor="text" w:hAnchor="text" w:xAlign="center" w:y="1"/>
        <w:shd w:val="clear" w:color="auto" w:fill="auto"/>
        <w:spacing w:line="280" w:lineRule="exact"/>
        <w:jc w:val="left"/>
      </w:pPr>
      <w:r>
        <w:t>освоения основной образовательной программы основного общего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8347"/>
      </w:tblGrid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18" w:lineRule="exact"/>
              <w:jc w:val="center"/>
            </w:pPr>
            <w:r>
              <w:t>Код</w:t>
            </w:r>
          </w:p>
          <w:p w:rsidR="000A6C40" w:rsidRDefault="000A6C40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18" w:lineRule="exact"/>
              <w:ind w:left="180"/>
            </w:pPr>
            <w:r>
              <w:t>проверяемого</w:t>
            </w:r>
          </w:p>
          <w:p w:rsidR="000A6C40" w:rsidRDefault="000A6C40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18" w:lineRule="exact"/>
              <w:ind w:left="320"/>
            </w:pPr>
            <w:r>
              <w:t>требования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13" w:lineRule="exact"/>
              <w:jc w:val="center"/>
            </w:pPr>
            <w: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Умение выявлять особенности развития культуры, быта и нравов народов в различные исторические эпохи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Овладение историческими понятиями и их использование для решения учебных и практических задач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2112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76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</w:tbl>
    <w:p w:rsidR="000A6C40" w:rsidRDefault="000A6C40" w:rsidP="000A6C40">
      <w:pPr>
        <w:framePr w:w="10176" w:wrap="notBeside" w:vAnchor="text" w:hAnchor="text" w:xAlign="center" w:y="1"/>
        <w:rPr>
          <w:sz w:val="2"/>
          <w:szCs w:val="2"/>
        </w:rPr>
      </w:pPr>
    </w:p>
    <w:p w:rsidR="000A6C40" w:rsidRDefault="000A6C40" w:rsidP="000A6C4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8362"/>
      </w:tblGrid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выявлять существенные черты и характерные признаки исторических событий, явлений, процессов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336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 (Февральская и Октябрьская революции 1917 г., Великая Отечественная война, распад СССР, сложные 1990-е годы, возрождение страны с 2000-х годов, воссоединение Крыма с Россией 2014 года.); характеризовать итоги и историческое значение событий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Умение сравнивать исторические события, явления, процессы в различные исторические эпохи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определять и аргументировать собственную или предложенную точку зрения с помощью фактического материала, в том числе используя источники разных типов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различать основные типы исторических источников: письменные, вещественные, аудиовизуальные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335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209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Умение читать и анализировать историческую карту (схему); характеризовать на основе анализа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Умение анализировать текстовые, визуальные источники исторической информации; представлять историческую информацию в форме таблиц, схем, диаграмм</w:t>
            </w:r>
          </w:p>
        </w:tc>
      </w:tr>
    </w:tbl>
    <w:p w:rsidR="000A6C40" w:rsidRDefault="000A6C40" w:rsidP="000A6C40">
      <w:pPr>
        <w:framePr w:w="10210" w:wrap="notBeside" w:vAnchor="text" w:hAnchor="text" w:xAlign="center" w:y="1"/>
        <w:rPr>
          <w:sz w:val="2"/>
          <w:szCs w:val="2"/>
        </w:rPr>
      </w:pPr>
    </w:p>
    <w:p w:rsidR="000A6C40" w:rsidRDefault="000A6C40" w:rsidP="000A6C4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8333"/>
      </w:tblGrid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5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13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5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Умение 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2539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5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14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5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</w:t>
            </w:r>
          </w:p>
        </w:tc>
      </w:tr>
    </w:tbl>
    <w:p w:rsidR="000A6C40" w:rsidRDefault="000A6C40" w:rsidP="000A6C40">
      <w:pPr>
        <w:pStyle w:val="a4"/>
        <w:framePr w:w="10152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16.11</w:t>
      </w:r>
    </w:p>
    <w:p w:rsidR="000A6C40" w:rsidRDefault="000A6C40" w:rsidP="000A6C40">
      <w:pPr>
        <w:framePr w:w="10152" w:wrap="notBeside" w:vAnchor="text" w:hAnchor="text" w:xAlign="center" w:y="1"/>
        <w:rPr>
          <w:sz w:val="2"/>
          <w:szCs w:val="2"/>
        </w:rPr>
      </w:pPr>
    </w:p>
    <w:p w:rsidR="000A6C40" w:rsidRDefault="000A6C40" w:rsidP="000A6C40">
      <w:pPr>
        <w:rPr>
          <w:sz w:val="2"/>
          <w:szCs w:val="2"/>
        </w:rPr>
      </w:pPr>
    </w:p>
    <w:p w:rsidR="000A6C40" w:rsidRDefault="000A6C40" w:rsidP="000A6C40">
      <w:pPr>
        <w:pStyle w:val="a4"/>
        <w:framePr w:w="10195" w:wrap="notBeside" w:vAnchor="text" w:hAnchor="text" w:xAlign="center" w:y="1"/>
        <w:shd w:val="clear" w:color="auto" w:fill="auto"/>
        <w:spacing w:line="280" w:lineRule="exact"/>
        <w:jc w:val="left"/>
      </w:pPr>
      <w:r>
        <w:t>Перечень элементов содержания, проверяемых на ОГЭ по истории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8923"/>
      </w:tblGrid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Код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C40" w:rsidRDefault="000A6C40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C40" w:rsidRDefault="000A6C40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От Руси к Российскому государству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C40" w:rsidRDefault="000A6C40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C40" w:rsidRDefault="000A6C40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Народы и государства на территории нашей страны в древности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Роль и место России в мировой истории. Периодизация и источники российской истории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1.3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Образование Руси: исторические условия образования государства Русь. Формирование территории. Внутренняя политика первых князей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270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1.4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Принятие христианства и его значение. Русь в конце X - начале XII в.: территория, органы власти, социальная структура, хозяйственный уклад, крупнейшие города. Новгород как центр освоения Севера Восточной Европы, колонизация Русской равнины. </w:t>
            </w:r>
            <w:proofErr w:type="spellStart"/>
            <w:r>
              <w:t>Территориально</w:t>
            </w:r>
            <w:r>
              <w:softHyphen/>
              <w:t>политическая</w:t>
            </w:r>
            <w:proofErr w:type="spellEnd"/>
            <w:r>
              <w:t xml:space="preserve"> структура Руси. Внутриполитическое развитие. Общественный строй Руси. Древнерусское право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1.5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Внешняя политика первых русских князей. Внешняя политика и международные связи Руси в конце X - начале XII в.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C40" w:rsidRDefault="000A6C40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1.6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C40" w:rsidRDefault="000A6C40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Древнерусская культура. Византийское наследие на Руси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1.7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Русь в середине XII - начале XIII в.: формирование системы земель - самостоятельных государств. Эволюция общественного строя и права. Политический строй Новгорода и Пскова. Внешняя политика русских земель в евразийском контексте</w:t>
            </w:r>
          </w:p>
        </w:tc>
      </w:tr>
    </w:tbl>
    <w:p w:rsidR="000A6C40" w:rsidRDefault="000A6C40" w:rsidP="000A6C40">
      <w:pPr>
        <w:framePr w:w="10195" w:wrap="notBeside" w:vAnchor="text" w:hAnchor="text" w:xAlign="center" w:y="1"/>
        <w:rPr>
          <w:sz w:val="2"/>
          <w:szCs w:val="2"/>
        </w:rPr>
      </w:pPr>
    </w:p>
    <w:p w:rsidR="000A6C40" w:rsidRDefault="000A6C40" w:rsidP="000A6C4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8933"/>
      </w:tblGrid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3178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1.8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Русские земли в середине XIII - XIV в.: борьба Руси против монгольского нашествия. Судьбы русских земель после монгольского завоевания. Система зависимости русских земель от ордынских ханов. Борьба с экспансией крестоносцев на западных границах Руси. Возвышение Московского княжества. Московское княжество во главе героической борьбы русского народа против ордынского господства. Православная церковь в ордынский период русской истории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Народы и государства степной зоны Восточной Европы и Сибири в XIII - XV вв. Золотая Орда. Межкультурные связи и коммуникации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3168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Формирование единого Русского государства в XV в.: объединение русских земель вокруг Москвы. Междоусобная война в Московском княжестве. Новгород и Псков в XV в. Падение Византии и рост церковно-политической роли Москвы в православном мире. Ликвидация зависимости от Орды. Расширение международных связей Московского государства. Принятие общерусского Судебника. Начало закрепощения крестьян. Формирование единого аппарата управления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Формирование региональных центров культуры в середине</w:t>
            </w:r>
          </w:p>
          <w:p w:rsidR="000A6C40" w:rsidRDefault="000A6C40" w:rsidP="000A6C40">
            <w:pPr>
              <w:pStyle w:val="20"/>
              <w:framePr w:w="1021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461"/>
              </w:tabs>
              <w:spacing w:line="451" w:lineRule="exact"/>
              <w:jc w:val="both"/>
            </w:pPr>
            <w:r>
              <w:t>- начале XIII в. Культурное пространство русских земель в середине</w:t>
            </w:r>
          </w:p>
          <w:p w:rsidR="000A6C40" w:rsidRDefault="000A6C40" w:rsidP="000A6C40">
            <w:pPr>
              <w:pStyle w:val="20"/>
              <w:framePr w:w="1021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552"/>
              </w:tabs>
              <w:spacing w:line="451" w:lineRule="exact"/>
              <w:jc w:val="both"/>
            </w:pPr>
            <w:r>
              <w:t>- XIV в. Культурное пространство единого государства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C40" w:rsidRDefault="000A6C40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Россия в XVI - XVII вв.: от великого княжества к царству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450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Россия в XVI в.: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 власти. Унификация денежной системы. Местничество. Государство и церковь. Реформы середины XVI в. Земские соборы. Формирование органов местного самоуправления. Социальная структура российского общества. Закрепощение крестьян. Формирование вольного казачества. Многонациональный состав населения. Опричнина: сущность, результаты и последствия. Россия в конце XVI в. Пресечение династии Рюриковичей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C40" w:rsidRDefault="000A6C40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Внешняя политика России в XVI в.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Смута в России: Смутное время начала XVII в., дискуссия о его</w:t>
            </w:r>
          </w:p>
        </w:tc>
      </w:tr>
    </w:tbl>
    <w:p w:rsidR="000A6C40" w:rsidRDefault="000A6C40" w:rsidP="000A6C40">
      <w:pPr>
        <w:framePr w:w="10219" w:wrap="notBeside" w:vAnchor="text" w:hAnchor="text" w:xAlign="center" w:y="1"/>
        <w:rPr>
          <w:sz w:val="2"/>
          <w:szCs w:val="2"/>
        </w:rPr>
      </w:pPr>
    </w:p>
    <w:p w:rsidR="000A6C40" w:rsidRDefault="000A6C40" w:rsidP="000A6C4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8938"/>
      </w:tblGrid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272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причинах, сущности и основных этапах. Самозванцы и самозванство. Перерастание внутреннего кризиса в гражданскую войну. Вступление в войну против России Речи </w:t>
            </w:r>
            <w:proofErr w:type="spellStart"/>
            <w:r>
              <w:t>Посполитой</w:t>
            </w:r>
            <w:proofErr w:type="spellEnd"/>
            <w:r>
              <w:t>. Подъём национально- освободительного движения. Освобождение Москвы в 1612 г. Земский собор 1613 г. и его роль в укреплении государственности. Итоги и последствия Смутного времени</w:t>
            </w:r>
          </w:p>
        </w:tc>
      </w:tr>
      <w:tr w:rsidR="000A6C40" w:rsidTr="000A6C40">
        <w:tblPrEx>
          <w:tblCellMar>
            <w:top w:w="0" w:type="dxa"/>
            <w:bottom w:w="0" w:type="dxa"/>
          </w:tblCellMar>
        </w:tblPrEx>
        <w:trPr>
          <w:trHeight w:hRule="exact" w:val="3228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2.4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Россия в XVII в.: Россия при первых Романовых. Укрепление самодержавия. Церковный раскол. Экономическое развитие России в XVII в. Социальная структура российского общества. Русская деревня в XVII в. Юридическое оформление крепостного права. Социальные движения. Эпоха Великих географических открытий и русские географические открытия. Начало освоения Сибири и Дальнего Востока. Межэтнические отношения. Формирование многонациональной элиты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2.5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Внешняя политика России в XVII в.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2.6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Культурное пространство России в XVI в. Культурное пространство России в XVII в. Развитие образования и научных знаний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Россия в конце XVII - XVIII вв.: от царства к империи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361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Россия в эпоху преобразований Петра I. Причины и предпосылки преобразований. Экономическая политика Петра I. Роль государства в создании промышленности.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 Петра I. Социальные движения. Итоги, последствия и значение петровских преобразований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3.2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Внешняя политика Петра I. Северная война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3.3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Эпоха «дворцовых переворотов». Причины и сущность дворцовых переворотов. Внутренняя и внешняя политика России в 1725 - 1762 гг.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3.4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Россия в 1760 - 1790-х гг.: «Просвещённый абсолютизм», его особенности в России. Политическое развитие. Промышленность. Финансы. Сельское хозяйство. Внутренняя и внешняя торговля.</w:t>
            </w:r>
          </w:p>
        </w:tc>
      </w:tr>
    </w:tbl>
    <w:p w:rsidR="000A6C40" w:rsidRDefault="000A6C40" w:rsidP="000A6C40">
      <w:pPr>
        <w:framePr w:w="10224" w:wrap="notBeside" w:vAnchor="text" w:hAnchor="text" w:xAlign="center" w:y="1"/>
        <w:rPr>
          <w:sz w:val="2"/>
          <w:szCs w:val="2"/>
        </w:rPr>
      </w:pPr>
    </w:p>
    <w:p w:rsidR="000A6C40" w:rsidRDefault="000A6C40" w:rsidP="000A6C4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8938"/>
      </w:tblGrid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Социальный строй. Обострение социальных противоречий, их влияние на внутреннюю политику и развитие общественной мысли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3.5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Внешняя политика России в период правления Екатерины II, её основные задачи, направления, итоги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3.6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Народы России в XVIII в. Национальная политика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3.7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Внутренняя и внешняя политика Павла I. Ограничение дворянских привилегий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3.8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Преобразования Петра I в области культуры. Влияние идей Просвещения на культурное пространство Российской империи в XVIII в. Русская культура и культура народов России. Культура и быт российских сословий. Российская наука. Отечественное образование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Российская империя в XIX - начале XX вв.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4.1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Внутренняя политика Александра I вначале царствования. Проекты либеральных реформ. Негласный комитет. Реформы государственного управления. Либеральные и охранительные тенденции во внутренней политике. Движение и восстание декабристов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4.2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Внешняя политика России. Отечественная война 1812 г. - важнейшее событие отечественной и мировой истории XIX в. Россия - великая мировая держава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3158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4.3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Внутренняя политика Николая I: реформаторские и консервативные тенденции. Социально-экономическое развитие России в первой половине XIX в. Рост городов. Начало промышленного переворота 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1830 - 1850-е гг. Этнокультурный облик страны. Национальная политика</w:t>
            </w:r>
          </w:p>
        </w:tc>
      </w:tr>
      <w:tr w:rsidR="000A6C40" w:rsidTr="000A6C40">
        <w:tblPrEx>
          <w:tblCellMar>
            <w:top w:w="0" w:type="dxa"/>
            <w:bottom w:w="0" w:type="dxa"/>
          </w:tblCellMar>
        </w:tblPrEx>
        <w:trPr>
          <w:trHeight w:hRule="exact" w:val="67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4.4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37" w:lineRule="exact"/>
              <w:jc w:val="both"/>
            </w:pPr>
            <w:r>
              <w:t>Внешняя политика России в период правления Николая I. Крымская война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4.5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Культурное пространство империи в первой половине XIX в.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4.6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Социальная и правовая модернизация страны при Александре II. Великие реформы 1860 - 1870-х гг. - движение к правовому государству и гражданскому обществу. Национальная и религиозная политика</w:t>
            </w:r>
          </w:p>
        </w:tc>
      </w:tr>
    </w:tbl>
    <w:p w:rsidR="000A6C40" w:rsidRDefault="000A6C40" w:rsidP="000A6C40">
      <w:pPr>
        <w:framePr w:w="10224" w:wrap="notBeside" w:vAnchor="text" w:hAnchor="text" w:xAlign="center" w:y="1"/>
        <w:rPr>
          <w:sz w:val="2"/>
          <w:szCs w:val="2"/>
        </w:rPr>
      </w:pPr>
    </w:p>
    <w:p w:rsidR="000A6C40" w:rsidRDefault="000A6C40" w:rsidP="000A6C4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9187"/>
      </w:tblGrid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060"/>
            </w:pPr>
            <w:r>
              <w:lastRenderedPageBreak/>
              <w:t>4.7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Общественное движение в период правления .Александра II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060"/>
            </w:pPr>
            <w:r>
              <w:t>4.8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2" w:lineRule="exact"/>
              <w:jc w:val="both"/>
            </w:pPr>
            <w:proofErr w:type="spellStart"/>
            <w:r>
              <w:t>Многовекторность</w:t>
            </w:r>
            <w:proofErr w:type="spellEnd"/>
            <w:r>
              <w:t xml:space="preserve"> внешней политики империи в период правления Александра II</w:t>
            </w:r>
          </w:p>
        </w:tc>
      </w:tr>
      <w:tr w:rsidR="000A6C40" w:rsidTr="000A6C40">
        <w:tblPrEx>
          <w:tblCellMar>
            <w:top w:w="0" w:type="dxa"/>
            <w:bottom w:w="0" w:type="dxa"/>
          </w:tblCellMar>
        </w:tblPrEx>
        <w:trPr>
          <w:trHeight w:hRule="exact" w:val="2869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060"/>
            </w:pPr>
            <w:r>
              <w:t>4.9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Внутренняя политика Александра III. Реформы и «контрреформы». Национальная и религиозная политика. Экономическая модернизация через государственное вмешательство в экономику. Промышленный подъём на рубеже XIX - XX вв. Индустриализация и урбанизация. Пореформенный социум: идейные течения и общественные движения в 1880 - 1890-х гг. Основные регионы Российской империи и их роль в жизни страны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right="420"/>
              <w:jc w:val="right"/>
            </w:pPr>
            <w:r>
              <w:t>4.10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Внешняя политика Александра III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060"/>
            </w:pPr>
            <w:r>
              <w:t>4.11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Культура и быт народов России во второй половине XIX в.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right="420"/>
              <w:jc w:val="right"/>
            </w:pPr>
            <w:r>
              <w:t>4.12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Россия на пороге XX в.: динамика и противоречия развития. Демография, социальная стратификация. Разложение сословных структур. Формирование новых социальных страт. Имперский центр и национальные регионы. Система власти. Николай II. Общественно- политические движения и политические партии в начале XX в. Политический терроризм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060"/>
            </w:pPr>
            <w:r>
              <w:t>4.13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Россия в системе международных отношений. Внешняя политика Николая II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060"/>
            </w:pPr>
            <w:r>
              <w:t>4.14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Первая российская революция 1905 - 1907 гг. Начало парламентаризма в России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060"/>
            </w:pPr>
            <w:r>
              <w:t>4.15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«Основные Законы Российской империи» 1906 г. Общественное и политическое развитие России в 1907 - 1914 гг.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060"/>
            </w:pPr>
            <w:r>
              <w:t>4.16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«Серебряный век» российской культуры: основные тенденции развития русской культуры начала XX в. Развитие науки и образования. Вклад России начала XX в. в мировую культуру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180"/>
            </w:pPr>
            <w:r>
              <w:t>5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Всеобщая история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060"/>
            </w:pPr>
            <w:r>
              <w:t>5.1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Происхождение человека. Первобытное общество. Периодизация и характеристика основных этапов истории Древнего мира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060"/>
            </w:pPr>
            <w:r>
              <w:t>5.2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Древний Восток. Зарождение первых цивилизаций на берегах великих рек. Древний Египет, Месопотамия, Финикия, Палестина, Персидская</w:t>
            </w:r>
          </w:p>
        </w:tc>
      </w:tr>
    </w:tbl>
    <w:p w:rsidR="000A6C40" w:rsidRDefault="000A6C40" w:rsidP="000A6C40">
      <w:pPr>
        <w:framePr w:w="11064" w:wrap="notBeside" w:vAnchor="text" w:hAnchor="text" w:xAlign="center" w:y="1"/>
        <w:rPr>
          <w:sz w:val="2"/>
          <w:szCs w:val="2"/>
        </w:rPr>
      </w:pPr>
    </w:p>
    <w:p w:rsidR="000A6C40" w:rsidRDefault="000A6C40" w:rsidP="000A6C4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9187"/>
      </w:tblGrid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framePr w:w="110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держава, Древняя Индия, Древний Китай. Культура и религия стран Древнего Востока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right="420"/>
              <w:jc w:val="right"/>
            </w:pPr>
            <w:r>
              <w:t>5.3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Античность. Древняя Греция. Эллинизм. Культура и религия Древней Греции. Культура эллинистического мира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right="420"/>
              <w:jc w:val="right"/>
            </w:pPr>
            <w:r>
              <w:t>5.4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Древний Рим. Культура и религия Древнего Рима. Возникновение и развитие христианства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right="420"/>
              <w:jc w:val="right"/>
            </w:pPr>
            <w:r>
              <w:t>5.5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История Средних веков и раннего Нового времени: Периодизация и характеристика основных этапов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right="420"/>
              <w:jc w:val="right"/>
            </w:pPr>
            <w:r>
              <w:t>5.6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Социально-экономическое и политическое развитие стран Европы в Средние века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right="420"/>
              <w:jc w:val="right"/>
            </w:pPr>
            <w:r>
              <w:t>5.7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Страны и народы Азии, Америки и Африки в Средние века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right="420"/>
              <w:jc w:val="right"/>
            </w:pPr>
            <w:r>
              <w:t>5.8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Международные отношения в Средние века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right="420"/>
              <w:jc w:val="right"/>
            </w:pPr>
            <w:r>
              <w:t>5.9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Культура Средневековья. Возникновение и развитие ислама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right="420"/>
              <w:jc w:val="right"/>
            </w:pPr>
            <w:r>
              <w:t>5.10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Великие географические открытия. Возникновение капиталистических отношений в Западной Европе. Становление абсолютизма в европейских странах. Реформация и контрреформация в Европе. Политическое и социально-экономическое развитие Испании, Франции, Англии в конце XV - XVII вв.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right="420"/>
              <w:jc w:val="right"/>
            </w:pPr>
            <w:r>
              <w:t>5.11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Внутриполитическое развитие Османской империи, Индии, Китая, Японии в конце XV - XVII вв.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right="420"/>
              <w:jc w:val="right"/>
            </w:pPr>
            <w:r>
              <w:t>5.12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Борьба христианской Европы с расширением господства Османской империи. Политические и религиозные противоречия начала XVII в. Тридцатилетняя война. Международные отношения в конце XV-XVII вв.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3144"/>
          <w:jc w:val="center"/>
        </w:trPr>
        <w:tc>
          <w:tcPr>
            <w:tcW w:w="1877" w:type="dxa"/>
            <w:tcBorders>
              <w:top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right="420"/>
              <w:jc w:val="right"/>
            </w:pPr>
            <w:r>
              <w:t>5.13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Эпоха Просвещения. Просвещённый абсолютизм: общее и особенное. Социально-экономическое развитие Англии в XVIII в. Промышленный переворот. Развитие парламентской монархии в Англии в XVIII в. Абсолютная монархия во Франции. Особенности положения третьего сословия. Французская революция XVIII в. Своеобразие Священной Римской империи германской нации и государств, входивших в её состав. Создание королевства Пруссия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right="420"/>
              <w:jc w:val="right"/>
            </w:pPr>
            <w:r>
              <w:t>5.14</w:t>
            </w:r>
          </w:p>
        </w:tc>
        <w:tc>
          <w:tcPr>
            <w:tcW w:w="9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Характерные черты международных отношений XVIII в. Война</w:t>
            </w:r>
          </w:p>
        </w:tc>
      </w:tr>
    </w:tbl>
    <w:p w:rsidR="000A6C40" w:rsidRDefault="000A6C40" w:rsidP="000A6C40">
      <w:pPr>
        <w:framePr w:w="11064" w:wrap="notBeside" w:vAnchor="text" w:hAnchor="text" w:xAlign="center" w:y="1"/>
        <w:rPr>
          <w:sz w:val="2"/>
          <w:szCs w:val="2"/>
        </w:rPr>
      </w:pPr>
    </w:p>
    <w:p w:rsidR="000A6C40" w:rsidRDefault="000A6C40" w:rsidP="000A6C4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8918"/>
      </w:tblGrid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за независимость британских колоний в Северной Америке и образование США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5.15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Создание колониальных империй. Внутренняя и внешняя политика Османской империи, Индии, Китая, Японии. Колониальный период в Латинской Америке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5.16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Политическое и социально-экономическое развитие европейских стран в XIX - начале XX в. Европейские революции XIX в. Утверждение конституционных и парламентских монархий. Создание Германской империи. Образование единого государства в Италии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5.17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США в XIX - начале XX в. Гражданская война в США. Борьба за освобождение и образование независимых государств в Латинской Америке в XIX в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5.18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Политическое и социально-экономическое развитие Османской империи, Индии, Китая, Японии в XIX - начале XX в. Колониальный раздел Африки. Антиколониальные движения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5.19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Международные отношения в XIX в.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5.20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C40" w:rsidRDefault="000A6C40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Культура и картина мира человека раннего Нового времени. Развитие науки, образования и культуры в Новое время</w:t>
            </w:r>
          </w:p>
        </w:tc>
      </w:tr>
      <w:tr w:rsidR="000A6C40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6C40" w:rsidRDefault="000A6C40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C40" w:rsidRDefault="000A6C40" w:rsidP="009363E7">
            <w:pPr>
              <w:pStyle w:val="20"/>
              <w:framePr w:w="10181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Новейшая история России</w:t>
            </w:r>
          </w:p>
        </w:tc>
      </w:tr>
    </w:tbl>
    <w:p w:rsidR="000A6C40" w:rsidRDefault="000A6C40" w:rsidP="000A6C40">
      <w:pPr>
        <w:framePr w:w="10181" w:wrap="notBeside" w:vAnchor="text" w:hAnchor="text" w:xAlign="center" w:y="1"/>
        <w:rPr>
          <w:sz w:val="2"/>
          <w:szCs w:val="2"/>
        </w:rPr>
      </w:pPr>
    </w:p>
    <w:p w:rsidR="0089792E" w:rsidRDefault="000A6C40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841F9"/>
    <w:multiLevelType w:val="multilevel"/>
    <w:tmpl w:val="5F465630"/>
    <w:lvl w:ilvl="0">
      <w:start w:val="1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34E"/>
    <w:rsid w:val="00084026"/>
    <w:rsid w:val="000A6C40"/>
    <w:rsid w:val="0049693E"/>
    <w:rsid w:val="00D6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2F9E"/>
  <w15:chartTrackingRefBased/>
  <w15:docId w15:val="{5A27401F-A359-4451-A099-70B3D4D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6C4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A6C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0A6C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6C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0A6C40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2213</Words>
  <Characters>12619</Characters>
  <Application>Microsoft Office Word</Application>
  <DocSecurity>0</DocSecurity>
  <Lines>105</Lines>
  <Paragraphs>29</Paragraphs>
  <ScaleCrop>false</ScaleCrop>
  <Company/>
  <LinksUpToDate>false</LinksUpToDate>
  <CharactersWithSpaces>14803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2025-03-04T09:09:00Z</dcterms:created>
  <dcterms:modified xsi:type="dcterms:W3CDTF">2025-03-04T09:10:00Z</dcterms:modified>
</cp:coreProperties>
</file>