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5B" w:rsidRDefault="00E5445B" w:rsidP="00E5445B">
      <w:pPr>
        <w:pStyle w:val="20"/>
        <w:shd w:val="clear" w:color="auto" w:fill="auto"/>
        <w:spacing w:line="451" w:lineRule="exact"/>
        <w:ind w:firstLine="780"/>
        <w:jc w:val="both"/>
      </w:pPr>
      <w:r>
        <w:t>Основы безопасности и защиты Родины</w:t>
      </w:r>
      <w:bookmarkStart w:id="0" w:name="_GoBack"/>
      <w:bookmarkEnd w:id="0"/>
    </w:p>
    <w:p w:rsidR="00E5445B" w:rsidRDefault="00E5445B" w:rsidP="00E5445B">
      <w:pPr>
        <w:pStyle w:val="20"/>
        <w:shd w:val="clear" w:color="auto" w:fill="auto"/>
        <w:spacing w:line="451" w:lineRule="exact"/>
        <w:ind w:firstLine="780"/>
        <w:jc w:val="both"/>
      </w:pPr>
      <w:r>
        <w:t>Поурочное планирование</w:t>
      </w:r>
    </w:p>
    <w:p w:rsidR="00E5445B" w:rsidRDefault="00E5445B" w:rsidP="00E5445B">
      <w:pPr>
        <w:pStyle w:val="a4"/>
        <w:framePr w:w="10258" w:wrap="notBeside" w:vAnchor="text" w:hAnchor="text" w:xAlign="center" w:y="1"/>
        <w:shd w:val="clear" w:color="auto" w:fill="auto"/>
        <w:spacing w:line="451" w:lineRule="exact"/>
      </w:pPr>
      <w:r>
        <w:t>Таблица 23</w:t>
      </w:r>
    </w:p>
    <w:p w:rsidR="00E5445B" w:rsidRDefault="00E5445B" w:rsidP="00E5445B">
      <w:pPr>
        <w:pStyle w:val="a4"/>
        <w:framePr w:w="10258" w:wrap="notBeside" w:vAnchor="text" w:hAnchor="text" w:xAlign="center" w:y="1"/>
        <w:shd w:val="clear" w:color="auto" w:fill="auto"/>
        <w:spacing w:line="280" w:lineRule="exact"/>
        <w:jc w:val="left"/>
      </w:pPr>
      <w:r>
        <w:t>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096"/>
      </w:tblGrid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after="300" w:line="280" w:lineRule="exact"/>
              <w:jc w:val="center"/>
            </w:pPr>
            <w:r>
              <w:t>№</w:t>
            </w:r>
          </w:p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before="300" w:line="280" w:lineRule="exact"/>
              <w:jc w:val="center"/>
            </w:pPr>
            <w:r>
              <w:t>урока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1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Взаимодействие личности, общества и государства в обеспечении национальной безопасности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Государственная и общественная безопасность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Роль личности, общества и государства в предупреждении и ликвидации чрезвычайных ситуаций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Оборона страны как обязательное условие благополучного развития страны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5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Строевые приемы и движение без оружия (строевая подготовка)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6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виды тактических действий войск (тактическая подготовка)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7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Требования безопасности при обращении с оружием и боеприпасами (огневая подготовка)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8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9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Беспилотные летательные аппараты (БПЛА) - эффективное средство вооруженной борьбы (основы технической подготовки и связи)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10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</w:tr>
    </w:tbl>
    <w:p w:rsidR="00E5445B" w:rsidRDefault="00E5445B" w:rsidP="00E5445B">
      <w:pPr>
        <w:framePr w:w="10258" w:wrap="notBeside" w:vAnchor="text" w:hAnchor="text" w:xAlign="center" w:y="1"/>
        <w:rPr>
          <w:sz w:val="2"/>
          <w:szCs w:val="2"/>
        </w:rPr>
      </w:pPr>
    </w:p>
    <w:p w:rsidR="00E5445B" w:rsidRDefault="00E5445B" w:rsidP="00E544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096"/>
      </w:tblGrid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lastRenderedPageBreak/>
              <w:t>Урок 11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Свойства местности и их применение в военном деле (военная топография)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12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Фортификационное оборудование позиции отделения. Виды укрытий и убежищ (инженерная подготовка)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13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Оружие массового поражения (радиационная, химическая, биологическая защита)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14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Первая помощь на поле боя (военно-медицинская подготовка. Тактическая медицина)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15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Первая помощь на поле боя (военно-медицинская подготовка. Тактическая медицина)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16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17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Современные представления о культуре безопасности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18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19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Источники опасности в быту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20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Профилактика и первая помощь при отравлениях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21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в быту. Предупреждение травм и первая помощь при них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22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Пожарная безопасность в быту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23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Безопасное поведение в местах общего пользования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24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Безопасное поведение в местах общего пользования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25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дорожного движения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26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дорожного движения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27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Порядок действий при дорожно-транспортных происшествиях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28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Безопасное поведение на разных видах транспорта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29</w:t>
            </w:r>
          </w:p>
        </w:tc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7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Безопасное поведение на разных видах транспорта</w:t>
            </w:r>
          </w:p>
        </w:tc>
      </w:tr>
    </w:tbl>
    <w:p w:rsidR="00E5445B" w:rsidRDefault="00E5445B" w:rsidP="00E5445B">
      <w:pPr>
        <w:framePr w:w="10272" w:wrap="notBeside" w:vAnchor="text" w:hAnchor="text" w:xAlign="center" w:y="1"/>
        <w:rPr>
          <w:sz w:val="2"/>
          <w:szCs w:val="2"/>
        </w:rPr>
      </w:pPr>
    </w:p>
    <w:p w:rsidR="00E5445B" w:rsidRDefault="00E5445B" w:rsidP="00E544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7"/>
      </w:tblGrid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30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Безопасность в общественных местах. Опасности </w:t>
            </w:r>
            <w:proofErr w:type="spellStart"/>
            <w:r>
              <w:t>социально</w:t>
            </w:r>
            <w:r>
              <w:softHyphen/>
              <w:t>психологического</w:t>
            </w:r>
            <w:proofErr w:type="spellEnd"/>
            <w:r>
              <w:t xml:space="preserve"> характера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Опасности криминального характера, меры защиты от них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Опасности криминального характера, меры защиты от них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Действия при пожаре, обрушении конструкций, угрозе или совершении террористического акта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0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E5445B" w:rsidRDefault="00E5445B" w:rsidP="00E5445B">
      <w:pPr>
        <w:pStyle w:val="a4"/>
        <w:framePr w:w="10219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23.1</w:t>
      </w:r>
    </w:p>
    <w:p w:rsidR="00E5445B" w:rsidRDefault="00E5445B" w:rsidP="00E5445B">
      <w:pPr>
        <w:framePr w:w="10219" w:wrap="notBeside" w:vAnchor="text" w:hAnchor="text" w:xAlign="center" w:y="1"/>
        <w:rPr>
          <w:sz w:val="2"/>
          <w:szCs w:val="2"/>
        </w:rPr>
      </w:pPr>
    </w:p>
    <w:p w:rsidR="00E5445B" w:rsidRDefault="00E5445B" w:rsidP="00E5445B">
      <w:pPr>
        <w:rPr>
          <w:sz w:val="2"/>
          <w:szCs w:val="2"/>
        </w:rPr>
      </w:pPr>
    </w:p>
    <w:p w:rsidR="00E5445B" w:rsidRDefault="00E5445B" w:rsidP="00E5445B">
      <w:pPr>
        <w:pStyle w:val="a4"/>
        <w:framePr w:w="10219" w:wrap="notBeside" w:vAnchor="text" w:hAnchor="text" w:xAlign="center" w:y="1"/>
        <w:shd w:val="clear" w:color="auto" w:fill="auto"/>
        <w:spacing w:line="280" w:lineRule="exact"/>
        <w:jc w:val="left"/>
      </w:pPr>
      <w: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058"/>
      </w:tblGrid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after="300" w:line="280" w:lineRule="exact"/>
              <w:jc w:val="center"/>
            </w:pPr>
            <w:r>
              <w:t>№</w:t>
            </w:r>
          </w:p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before="300" w:line="280" w:lineRule="exact"/>
              <w:jc w:val="center"/>
            </w:pPr>
            <w:r>
              <w:t>урока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1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в природной среде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Выживание в автономных условиях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Природные чрезвычайные ситуации. Природные пожары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5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6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Природные чрезвычайные ситуации. Опасные метеорологические явления и процессы: ливни, град, мороз, жара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7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Экологическая грамотность и разумное природопользование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8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Факторы, влияющие на здоровье человека. Здоровый образ жизни</w:t>
            </w:r>
          </w:p>
        </w:tc>
      </w:tr>
    </w:tbl>
    <w:p w:rsidR="00E5445B" w:rsidRDefault="00E5445B" w:rsidP="00E5445B">
      <w:pPr>
        <w:framePr w:w="10219" w:wrap="notBeside" w:vAnchor="text" w:hAnchor="text" w:xAlign="center" w:y="1"/>
        <w:rPr>
          <w:sz w:val="2"/>
          <w:szCs w:val="2"/>
        </w:rPr>
      </w:pPr>
    </w:p>
    <w:p w:rsidR="00E5445B" w:rsidRDefault="00E5445B" w:rsidP="00E544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9072"/>
      </w:tblGrid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lastRenderedPageBreak/>
              <w:t>Урок 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Инфекционные заболевания. Значение вакцинации в борьбе с инфекционными заболеваниями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Инфекционные заболевания. Значение вакцинации в борьбе с инфекционными заболеваниями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Психическое здоровье и психологическое благополучие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Первая помощь пострадавшему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Первая помощь пострадавшему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Общение в жизни человека. Межличностное общение, общение в группе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Конфликты и способы их разрешения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Конфликты и способы их разрешения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Конструктивные и деструктивные способы психологического воздействия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Конструктивные и деструктивные способы психологического воздействия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Психологические механизмы воздействия на большие группы людей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Психологические механизмы воздействия на большие группы людей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Безопасность в цифровой среде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Опасности, связанные с использованием программного обеспечения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Опасности, связанные с коммуникацией в цифровой среде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Опасности, связанные с коммуникацией в цифровой среде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Достоверность информации в цифровой среде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Достоверность информации в цифровой среде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Защита прав в цифровом пространстве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Экстремизм и терроризм как угроза устойчивого развития общества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Экстремизм и терроризм как угроза устойчивого развития общества</w:t>
            </w:r>
          </w:p>
        </w:tc>
      </w:tr>
    </w:tbl>
    <w:p w:rsidR="00E5445B" w:rsidRDefault="00E5445B" w:rsidP="00E5445B">
      <w:pPr>
        <w:framePr w:w="10238" w:wrap="notBeside" w:vAnchor="text" w:hAnchor="text" w:xAlign="center" w:y="1"/>
        <w:rPr>
          <w:sz w:val="2"/>
          <w:szCs w:val="2"/>
        </w:rPr>
      </w:pPr>
    </w:p>
    <w:p w:rsidR="00E5445B" w:rsidRDefault="00E5445B" w:rsidP="00E544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43"/>
      </w:tblGrid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31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Правила безопасного поведения при угрозе и совершении террористического акта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Правила безопасного поведения при угрозе и совершении террористического акта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Противодействие экстремизму и терроризму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Противодействие экстремизму и терроризму</w:t>
            </w:r>
          </w:p>
        </w:tc>
      </w:tr>
      <w:tr w:rsidR="00E5445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45B" w:rsidRDefault="00E5445B" w:rsidP="009363E7">
            <w:pPr>
              <w:pStyle w:val="20"/>
              <w:framePr w:w="101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:rsidR="00E5445B" w:rsidRDefault="00E5445B" w:rsidP="00E5445B">
      <w:pPr>
        <w:framePr w:w="10190" w:wrap="notBeside" w:vAnchor="text" w:hAnchor="text" w:xAlign="center" w:y="1"/>
        <w:rPr>
          <w:sz w:val="2"/>
          <w:szCs w:val="2"/>
        </w:rPr>
      </w:pPr>
    </w:p>
    <w:p w:rsidR="00E5445B" w:rsidRDefault="00E5445B" w:rsidP="00E5445B">
      <w:pPr>
        <w:rPr>
          <w:sz w:val="2"/>
          <w:szCs w:val="2"/>
        </w:rPr>
      </w:pPr>
    </w:p>
    <w:p w:rsidR="00E5445B" w:rsidRPr="00E5445B" w:rsidRDefault="00E5445B" w:rsidP="00E5445B">
      <w:pPr>
        <w:pStyle w:val="2480"/>
        <w:keepNext/>
        <w:keepLines/>
        <w:shd w:val="clear" w:color="auto" w:fill="auto"/>
        <w:spacing w:before="30" w:after="0" w:line="340" w:lineRule="exact"/>
      </w:pPr>
    </w:p>
    <w:sectPr w:rsidR="00E5445B" w:rsidRPr="00E5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E7677"/>
    <w:multiLevelType w:val="multilevel"/>
    <w:tmpl w:val="27788B80"/>
    <w:lvl w:ilvl="0">
      <w:start w:val="12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FE"/>
    <w:rsid w:val="00084026"/>
    <w:rsid w:val="0049693E"/>
    <w:rsid w:val="00D36AFE"/>
    <w:rsid w:val="00E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95D3"/>
  <w15:chartTrackingRefBased/>
  <w15:docId w15:val="{16C0AED1-3C7B-424C-A24A-C08F3148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544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54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E54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E5445B"/>
    <w:rPr>
      <w:rFonts w:ascii="Sylfaen" w:eastAsia="Sylfaen" w:hAnsi="Sylfaen" w:cs="Sylfaen"/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4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E5445B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480">
    <w:name w:val="Заголовок №2 (48)"/>
    <w:basedOn w:val="a"/>
    <w:link w:val="248"/>
    <w:rsid w:val="00E5445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2025-03-04T12:39:00Z</dcterms:created>
  <dcterms:modified xsi:type="dcterms:W3CDTF">2025-03-04T12:40:00Z</dcterms:modified>
</cp:coreProperties>
</file>